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EF" w:rsidRDefault="002E49EF">
      <w:pPr>
        <w:pStyle w:val="ConsPlusNormal"/>
        <w:jc w:val="both"/>
        <w:outlineLvl w:val="0"/>
      </w:pPr>
      <w:bookmarkStart w:id="0" w:name="_GoBack"/>
      <w:bookmarkEnd w:id="0"/>
    </w:p>
    <w:p w:rsidR="002E49EF" w:rsidRDefault="002E49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49EF" w:rsidRDefault="002E49EF">
      <w:pPr>
        <w:pStyle w:val="ConsPlusTitle"/>
        <w:jc w:val="center"/>
      </w:pPr>
    </w:p>
    <w:p w:rsidR="002E49EF" w:rsidRDefault="002E49EF">
      <w:pPr>
        <w:pStyle w:val="ConsPlusTitle"/>
        <w:jc w:val="center"/>
      </w:pPr>
      <w:r>
        <w:t>ПОСТАНОВЛЕНИЕ</w:t>
      </w:r>
    </w:p>
    <w:p w:rsidR="002E49EF" w:rsidRDefault="002E49EF">
      <w:pPr>
        <w:pStyle w:val="ConsPlusTitle"/>
        <w:jc w:val="center"/>
      </w:pPr>
      <w:r>
        <w:t>от 17 октября 2016 г. N 1055</w:t>
      </w:r>
    </w:p>
    <w:p w:rsidR="002E49EF" w:rsidRDefault="002E49EF">
      <w:pPr>
        <w:pStyle w:val="ConsPlusTitle"/>
        <w:jc w:val="center"/>
      </w:pPr>
    </w:p>
    <w:p w:rsidR="002E49EF" w:rsidRDefault="002E49EF">
      <w:pPr>
        <w:pStyle w:val="ConsPlusTitle"/>
        <w:jc w:val="center"/>
      </w:pPr>
      <w:r>
        <w:t>ОБ УТВЕРЖДЕНИИ ТРЕБОВАНИЙ</w:t>
      </w:r>
    </w:p>
    <w:p w:rsidR="002E49EF" w:rsidRDefault="002E49EF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2E49EF" w:rsidRDefault="002E49EF">
      <w:pPr>
        <w:pStyle w:val="ConsPlusTitle"/>
        <w:jc w:val="center"/>
      </w:pPr>
      <w:r>
        <w:t>МИНИСТЕРСТВА СТРОИТЕЛЬСТВА И ЖИЛИЩНО-КОММУНАЛЬНОГО</w:t>
      </w:r>
    </w:p>
    <w:p w:rsidR="002E49EF" w:rsidRDefault="002E49EF">
      <w:pPr>
        <w:pStyle w:val="ConsPlusTitle"/>
        <w:jc w:val="center"/>
      </w:pPr>
      <w:r>
        <w:t>ХОЗЯЙСТВА РОССИЙСКОЙ ФЕДЕРАЦИИ И ОРГАНИЗАЦИЙ, НАХОДЯЩИХСЯ</w:t>
      </w:r>
    </w:p>
    <w:p w:rsidR="002E49EF" w:rsidRDefault="002E49EF">
      <w:pPr>
        <w:pStyle w:val="ConsPlusTitle"/>
        <w:jc w:val="center"/>
      </w:pPr>
      <w:r>
        <w:t>В ЕГО ВЕДЕНИИ, А ТАКЖЕ ФОРМЫ ПАСПОРТА БЕЗОПАСНОСТИ</w:t>
      </w:r>
    </w:p>
    <w:p w:rsidR="002E49EF" w:rsidRDefault="002E49EF">
      <w:pPr>
        <w:pStyle w:val="ConsPlusTitle"/>
        <w:jc w:val="center"/>
      </w:pPr>
      <w:r>
        <w:t>ЭТИХ ОБЪЕКТОВ (ТЕРРИТОРИЙ)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2E49EF" w:rsidRDefault="002E49EF">
      <w:pPr>
        <w:pStyle w:val="ConsPlusNormal"/>
        <w:ind w:firstLine="540"/>
        <w:jc w:val="both"/>
      </w:pPr>
      <w:r>
        <w:t>Утвердить прилагаемые:</w:t>
      </w:r>
    </w:p>
    <w:p w:rsidR="002E49EF" w:rsidRDefault="001824E7">
      <w:pPr>
        <w:pStyle w:val="ConsPlusNormal"/>
        <w:ind w:firstLine="540"/>
        <w:jc w:val="both"/>
      </w:pPr>
      <w:hyperlink w:anchor="P31" w:history="1">
        <w:r w:rsidR="002E49EF">
          <w:rPr>
            <w:color w:val="0000FF"/>
          </w:rPr>
          <w:t>требования</w:t>
        </w:r>
      </w:hyperlink>
      <w:r w:rsidR="002E49EF">
        <w:t xml:space="preserve">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ведении;</w:t>
      </w:r>
    </w:p>
    <w:p w:rsidR="002E49EF" w:rsidRDefault="001824E7">
      <w:pPr>
        <w:pStyle w:val="ConsPlusNormal"/>
        <w:ind w:firstLine="540"/>
        <w:jc w:val="both"/>
      </w:pPr>
      <w:hyperlink w:anchor="P227" w:history="1">
        <w:r w:rsidR="002E49EF">
          <w:rPr>
            <w:color w:val="0000FF"/>
          </w:rPr>
          <w:t>форму</w:t>
        </w:r>
      </w:hyperlink>
      <w:r w:rsidR="002E49EF">
        <w:t xml:space="preserve"> паспорта безопасности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right"/>
      </w:pPr>
      <w:r>
        <w:t>Председатель Правительства</w:t>
      </w:r>
    </w:p>
    <w:p w:rsidR="002E49EF" w:rsidRDefault="002E49EF">
      <w:pPr>
        <w:pStyle w:val="ConsPlusNormal"/>
        <w:jc w:val="right"/>
      </w:pPr>
      <w:r>
        <w:t>Российской Федерации</w:t>
      </w:r>
    </w:p>
    <w:p w:rsidR="002E49EF" w:rsidRDefault="002E49EF">
      <w:pPr>
        <w:pStyle w:val="ConsPlusNormal"/>
        <w:jc w:val="right"/>
      </w:pPr>
      <w:r>
        <w:t>Д.МЕДВЕДЕВ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right"/>
        <w:outlineLvl w:val="0"/>
      </w:pPr>
      <w:r>
        <w:t>Утверждены</w:t>
      </w:r>
    </w:p>
    <w:p w:rsidR="002E49EF" w:rsidRDefault="002E49EF">
      <w:pPr>
        <w:pStyle w:val="ConsPlusNormal"/>
        <w:jc w:val="right"/>
      </w:pPr>
      <w:r>
        <w:t>постановлением Правительства</w:t>
      </w:r>
    </w:p>
    <w:p w:rsidR="002E49EF" w:rsidRDefault="002E49EF">
      <w:pPr>
        <w:pStyle w:val="ConsPlusNormal"/>
        <w:jc w:val="right"/>
      </w:pPr>
      <w:r>
        <w:t>Российской Федерации</w:t>
      </w:r>
    </w:p>
    <w:p w:rsidR="002E49EF" w:rsidRDefault="002E49EF">
      <w:pPr>
        <w:pStyle w:val="ConsPlusNormal"/>
        <w:jc w:val="right"/>
      </w:pPr>
      <w:r>
        <w:t>от 17 октября 2016 г. N 1055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2E49EF" w:rsidRDefault="002E49EF">
      <w:pPr>
        <w:pStyle w:val="ConsPlusTitle"/>
        <w:jc w:val="center"/>
      </w:pPr>
      <w:r>
        <w:t xml:space="preserve">К АНТИТЕРРОРИСТИЧЕСКОЙ ЗАЩИЩЕННОСТИ ОБЪЕКТОВ </w:t>
      </w:r>
      <w:r>
        <w:lastRenderedPageBreak/>
        <w:t>(ТЕРРИТОРИЙ)</w:t>
      </w:r>
    </w:p>
    <w:p w:rsidR="002E49EF" w:rsidRDefault="002E49EF">
      <w:pPr>
        <w:pStyle w:val="ConsPlusTitle"/>
        <w:jc w:val="center"/>
      </w:pPr>
      <w:r>
        <w:t>МИНИСТЕРСТВА СТРОИТЕЛЬСТВА И ЖИЛИЩНО-КОММУНАЛЬНОГО</w:t>
      </w:r>
    </w:p>
    <w:p w:rsidR="002E49EF" w:rsidRDefault="002E49EF">
      <w:pPr>
        <w:pStyle w:val="ConsPlusTitle"/>
        <w:jc w:val="center"/>
      </w:pPr>
      <w:r>
        <w:t>ХОЗЯЙСТВА РОССИЙСКОЙ ФЕДЕРАЦИИ И ОРГАНИЗАЦИЙ,</w:t>
      </w:r>
    </w:p>
    <w:p w:rsidR="002E49EF" w:rsidRDefault="002E49EF">
      <w:pPr>
        <w:pStyle w:val="ConsPlusTitle"/>
        <w:jc w:val="center"/>
      </w:pPr>
      <w:r>
        <w:t>НАХОДЯЩИХСЯ В ЕГО ВЕДЕНИИ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t>I. Общие положения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>1. Настоящие требования устанавливают порядок обеспечения антитеррористической защищенности объектов (территорий), правообладателями которых являются Министерство строительства и жилищно-коммунального хозяйства Российской Федерации и организации, находящиеся в его ведении (далее - орган (организации).</w:t>
      </w:r>
    </w:p>
    <w:p w:rsidR="002E49EF" w:rsidRDefault="002E49EF">
      <w:pPr>
        <w:pStyle w:val="ConsPlusNormal"/>
        <w:ind w:firstLine="540"/>
        <w:jc w:val="both"/>
      </w:pPr>
      <w:r>
        <w:t>В настоящих требованиях под объектами (территориями) понимаются комплексы технологически и технически связанных между собой зданий, строений, сооружений и систем, а также отдельные здания, строения и сооружения.</w:t>
      </w:r>
    </w:p>
    <w:p w:rsidR="002E49EF" w:rsidRDefault="002E49EF">
      <w:pPr>
        <w:pStyle w:val="ConsPlusNormal"/>
        <w:ind w:firstLine="540"/>
        <w:jc w:val="both"/>
      </w:pPr>
      <w:r>
        <w:t>2. Настоящие требования не распространяются на:</w:t>
      </w:r>
    </w:p>
    <w:p w:rsidR="002E49EF" w:rsidRDefault="002E49EF">
      <w:pPr>
        <w:pStyle w:val="ConsPlusNormal"/>
        <w:ind w:firstLine="540"/>
        <w:jc w:val="both"/>
      </w:pPr>
      <w:r>
        <w:t>а) объекты (территории), подлежащие обязательной охране войсками национальной гвардии Российской Федерации;</w:t>
      </w:r>
    </w:p>
    <w:p w:rsidR="002E49EF" w:rsidRDefault="002E49EF">
      <w:pPr>
        <w:pStyle w:val="ConsPlusNormal"/>
        <w:ind w:firstLine="540"/>
        <w:jc w:val="both"/>
      </w:pPr>
      <w:r>
        <w:t>б)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 w:rsidR="002E49EF" w:rsidRDefault="002E49EF">
      <w:pPr>
        <w:pStyle w:val="ConsPlusNormal"/>
        <w:ind w:firstLine="540"/>
        <w:jc w:val="both"/>
      </w:pPr>
      <w:r>
        <w:t>в)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2E49EF" w:rsidRDefault="002E49EF">
      <w:pPr>
        <w:pStyle w:val="ConsPlusNormal"/>
        <w:ind w:firstLine="540"/>
        <w:jc w:val="both"/>
      </w:pPr>
      <w:r>
        <w:t>3. Ответственность за обеспечение антитеррористической защищенности объекта (территории) возлагается на руководителя органа (организации).</w:t>
      </w:r>
    </w:p>
    <w:p w:rsidR="002E49EF" w:rsidRDefault="002E49EF">
      <w:pPr>
        <w:pStyle w:val="ConsPlusNormal"/>
        <w:ind w:firstLine="540"/>
        <w:jc w:val="both"/>
      </w:pPr>
      <w:r>
        <w:t>4. Антитеррористическая защищенность объектов (территорий) обеспечивается путем:</w:t>
      </w:r>
    </w:p>
    <w:p w:rsidR="002E49EF" w:rsidRDefault="002E49EF">
      <w:pPr>
        <w:pStyle w:val="ConsPlusNormal"/>
        <w:ind w:firstLine="540"/>
        <w:jc w:val="both"/>
      </w:pPr>
      <w:r>
        <w:t>а) проведения категорирования и паспортизации объектов (территорий);</w:t>
      </w:r>
    </w:p>
    <w:p w:rsidR="002E49EF" w:rsidRDefault="002E49EF">
      <w:pPr>
        <w:pStyle w:val="ConsPlusNormal"/>
        <w:ind w:firstLine="540"/>
        <w:jc w:val="both"/>
      </w:pPr>
      <w:r>
        <w:t>б) реализации соответствующих категориям объектов (территорий) мероприятий по обеспечению антитеррористической защищенности этих объектов (территорий);</w:t>
      </w:r>
    </w:p>
    <w:p w:rsidR="002E49EF" w:rsidRDefault="002E49EF">
      <w:pPr>
        <w:pStyle w:val="ConsPlusNormal"/>
        <w:ind w:firstLine="540"/>
        <w:jc w:val="both"/>
      </w:pPr>
      <w:r>
        <w:t>в) реагирования должностных лиц, ответственных за обеспечение антитеррористической защищенности объектов (территорий), на угрозы совершения или на совершение террористических актов на объектах (территориях);</w:t>
      </w:r>
    </w:p>
    <w:p w:rsidR="002E49EF" w:rsidRDefault="002E49EF">
      <w:pPr>
        <w:pStyle w:val="ConsPlusNormal"/>
        <w:ind w:firstLine="540"/>
        <w:jc w:val="both"/>
      </w:pPr>
      <w:r>
        <w:t xml:space="preserve">г) информирования органов государственной власти об угрозах совершения или о совершении террористических актов на объектах </w:t>
      </w:r>
      <w:r>
        <w:lastRenderedPageBreak/>
        <w:t>(территориях);</w:t>
      </w:r>
    </w:p>
    <w:p w:rsidR="002E49EF" w:rsidRDefault="002E49EF">
      <w:pPr>
        <w:pStyle w:val="ConsPlusNormal"/>
        <w:ind w:firstLine="540"/>
        <w:jc w:val="both"/>
      </w:pPr>
      <w:r>
        <w:t>д) осуществления контроля за выполнением настоящих требований на объектах (территориях).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t>II. Категорирование объектов (территорий) и порядок</w:t>
      </w:r>
    </w:p>
    <w:p w:rsidR="002E49EF" w:rsidRDefault="002E49EF">
      <w:pPr>
        <w:pStyle w:val="ConsPlusNormal"/>
        <w:jc w:val="center"/>
      </w:pPr>
      <w:r>
        <w:t>его проведения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>5. Категорирование объектов (территорий) осуществляется в целях установления дифференцированных требований к обеспечению их антитеррористической защищенности.</w:t>
      </w:r>
    </w:p>
    <w:p w:rsidR="002E49EF" w:rsidRDefault="002E49EF">
      <w:pPr>
        <w:pStyle w:val="ConsPlusNormal"/>
        <w:ind w:firstLine="540"/>
        <w:jc w:val="both"/>
      </w:pPr>
      <w:r>
        <w:t>6. Категорирование объектов (территорий) осуществляется на основании следующих критериев:</w:t>
      </w:r>
    </w:p>
    <w:p w:rsidR="002E49EF" w:rsidRDefault="002E49EF">
      <w:pPr>
        <w:pStyle w:val="ConsPlusNormal"/>
        <w:ind w:firstLine="540"/>
        <w:jc w:val="both"/>
      </w:pPr>
      <w:r>
        <w:t>а) степень угрозы совершения террористического акта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>б) возможное количество людей, которые могут пострадать при совершении террористического акта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>в) потенциальный материальный ущерб и ущерб окружающей природной среде, который может быть причинен в результате совершения террористического акта на объекте (территории).</w:t>
      </w:r>
    </w:p>
    <w:p w:rsidR="002E49EF" w:rsidRDefault="002E49EF">
      <w:pPr>
        <w:pStyle w:val="ConsPlusNormal"/>
        <w:ind w:firstLine="540"/>
        <w:jc w:val="both"/>
      </w:pPr>
      <w:bookmarkStart w:id="2" w:name="P61"/>
      <w:bookmarkEnd w:id="2"/>
      <w:r>
        <w:t>7. Устанавливаются следующие категории объектов (территорий):</w:t>
      </w:r>
    </w:p>
    <w:p w:rsidR="002E49EF" w:rsidRDefault="002E49EF">
      <w:pPr>
        <w:pStyle w:val="ConsPlusNormal"/>
        <w:ind w:firstLine="540"/>
        <w:jc w:val="both"/>
      </w:pPr>
      <w:r>
        <w:t>а) объекты (территории) первой категории, включающие в себя: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5 и более террористических актов;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более 50 человек;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более 50 млн. рублей;</w:t>
      </w:r>
    </w:p>
    <w:p w:rsidR="002E49EF" w:rsidRDefault="002E49EF">
      <w:pPr>
        <w:pStyle w:val="ConsPlusNormal"/>
        <w:ind w:firstLine="540"/>
        <w:jc w:val="both"/>
      </w:pPr>
      <w:r>
        <w:t>б) объекты (территории) второй категории, включающие в себя: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до 5 террористических актов;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от 10 до 50 человек;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от 1 до 50 млн. рублей;</w:t>
      </w:r>
    </w:p>
    <w:p w:rsidR="002E49EF" w:rsidRDefault="002E49EF">
      <w:pPr>
        <w:pStyle w:val="ConsPlusNormal"/>
        <w:ind w:firstLine="540"/>
        <w:jc w:val="both"/>
      </w:pPr>
      <w:r>
        <w:t>в) объекты (территории) третьей категории, включающие в себя:</w:t>
      </w:r>
    </w:p>
    <w:p w:rsidR="002E49EF" w:rsidRDefault="002E49EF">
      <w:pPr>
        <w:pStyle w:val="ConsPlusNormal"/>
        <w:ind w:firstLine="540"/>
        <w:jc w:val="both"/>
      </w:pPr>
      <w:r>
        <w:t xml:space="preserve">объекты (территории), расположенные на территории субъекта </w:t>
      </w:r>
      <w:r>
        <w:lastRenderedPageBreak/>
        <w:t>Российской Федерации, в котором в течение последних 12 месяцев не зафиксировано террористических актов и (или) попыток к их совершению;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менее 10 человек;</w:t>
      </w:r>
    </w:p>
    <w:p w:rsidR="002E49EF" w:rsidRDefault="002E49EF">
      <w:pPr>
        <w:pStyle w:val="ConsPlusNormal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менее 1 млн. рублей.</w:t>
      </w:r>
    </w:p>
    <w:p w:rsidR="002E49EF" w:rsidRDefault="002E49EF">
      <w:pPr>
        <w:pStyle w:val="ConsPlusNormal"/>
        <w:ind w:firstLine="540"/>
        <w:jc w:val="both"/>
      </w:pPr>
      <w:r>
        <w:t xml:space="preserve">8. Объекту (территории) присваивается категория в зависимости от наивысшего количественного показателя любого из критериев категорирования,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настоящих требований.</w:t>
      </w:r>
    </w:p>
    <w:p w:rsidR="002E49EF" w:rsidRDefault="002E49EF">
      <w:pPr>
        <w:pStyle w:val="ConsPlusNormal"/>
        <w:ind w:firstLine="540"/>
        <w:jc w:val="both"/>
      </w:pPr>
      <w:r>
        <w:t>9. Категорирование осуществляется в отношении функционирующих (эксплуатируемых) объектов (территорий).</w:t>
      </w:r>
    </w:p>
    <w:p w:rsidR="002E49EF" w:rsidRDefault="002E49EF">
      <w:pPr>
        <w:pStyle w:val="ConsPlusNormal"/>
        <w:ind w:firstLine="540"/>
        <w:jc w:val="both"/>
      </w:pPr>
      <w:r>
        <w:t>В целях категорирования объектов (территорий) Министерство строительства и жилищно-коммунального хозяйства Российской Федерации определяет срок начала проведения мероприятий по категорированию и письменно уведомляет об этом организации, находящиеся в его ведении.</w:t>
      </w:r>
    </w:p>
    <w:p w:rsidR="002E49EF" w:rsidRDefault="002E49EF">
      <w:pPr>
        <w:pStyle w:val="ConsPlusNormal"/>
        <w:ind w:firstLine="540"/>
        <w:jc w:val="both"/>
      </w:pPr>
      <w:r>
        <w:t>10. Для проведения категорирования объекта (территории) руководителем органа (организации) создается комиссия по обследованию и категорированию объекта (территории) (далее - комиссия).</w:t>
      </w:r>
    </w:p>
    <w:p w:rsidR="002E49EF" w:rsidRDefault="002E49EF">
      <w:pPr>
        <w:pStyle w:val="ConsPlusNormal"/>
        <w:ind w:firstLine="540"/>
        <w:jc w:val="both"/>
      </w:pPr>
      <w:r>
        <w:t>Комиссия создается в течение 1 месяца со дня вступления в силу настоящих требований либо со дня ввода в эксплуатацию нового объекта (территории), а также в случае изменения характеристик объекта (территории), которые могут повлиять на изменение ранее присвоенной категории.</w:t>
      </w:r>
    </w:p>
    <w:p w:rsidR="002E49EF" w:rsidRDefault="002E49EF">
      <w:pPr>
        <w:pStyle w:val="ConsPlusNormal"/>
        <w:ind w:firstLine="540"/>
        <w:jc w:val="both"/>
      </w:pPr>
      <w:r>
        <w:t>11. В состав комиссии включаются работники органа (организации), а также представители территориального органа безопасности и территориального органа Федеральной службы войск национальной гвардии Российской Федерации (по согласованию).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систем, специализированных организаций, имеющих право осуществлять экспертизу безопасности объектов (территорий).</w:t>
      </w:r>
    </w:p>
    <w:p w:rsidR="002E49EF" w:rsidRDefault="002E49EF">
      <w:pPr>
        <w:pStyle w:val="ConsPlusNormal"/>
        <w:ind w:firstLine="540"/>
        <w:jc w:val="both"/>
      </w:pPr>
      <w:r>
        <w:t>Председателем комиссии назначается курирующий вопросы антитеррористической деятельности заместитель руководителя органа (организации). Для документального оформления работы комиссии из числа членов комиссии от органа (организации) назначается секретарь комиссии.</w:t>
      </w:r>
    </w:p>
    <w:p w:rsidR="002E49EF" w:rsidRDefault="002E49EF">
      <w:pPr>
        <w:pStyle w:val="ConsPlusNormal"/>
        <w:ind w:firstLine="540"/>
        <w:jc w:val="both"/>
      </w:pPr>
      <w:r>
        <w:t>12. В ходе работы комиссия осуществляет:</w:t>
      </w:r>
    </w:p>
    <w:p w:rsidR="002E49EF" w:rsidRDefault="002E49EF">
      <w:pPr>
        <w:pStyle w:val="ConsPlusNormal"/>
        <w:ind w:firstLine="540"/>
        <w:jc w:val="both"/>
      </w:pPr>
      <w:r>
        <w:t>а) изучение конструктивных и технических характеристик объекта (территории), организации его функционирования и охраны, действующих мер по обеспечению безопасного функционирования объекта (территории);</w:t>
      </w:r>
    </w:p>
    <w:p w:rsidR="002E49EF" w:rsidRDefault="002E49EF">
      <w:pPr>
        <w:pStyle w:val="ConsPlusNormal"/>
        <w:ind w:firstLine="540"/>
        <w:jc w:val="both"/>
      </w:pPr>
      <w:r>
        <w:t xml:space="preserve">б) определение степени угрозы совершения террористического акта на </w:t>
      </w:r>
      <w:r>
        <w:lastRenderedPageBreak/>
        <w:t>объекте (территории), возможных последствий его совершения, значимости объекта (территории) для инфраструктуры и жизнеобеспечения, а также степени потенциальной опасности совершения террористического акта;</w:t>
      </w:r>
    </w:p>
    <w:p w:rsidR="002E49EF" w:rsidRDefault="002E49EF">
      <w:pPr>
        <w:pStyle w:val="ConsPlusNormal"/>
        <w:ind w:firstLine="540"/>
        <w:jc w:val="both"/>
      </w:pPr>
      <w:r>
        <w:t>в) определение потенциально опасных участков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</w:p>
    <w:p w:rsidR="002E49EF" w:rsidRDefault="002E49EF">
      <w:pPr>
        <w:pStyle w:val="ConsPlusNormal"/>
        <w:ind w:firstLine="540"/>
        <w:jc w:val="both"/>
      </w:pPr>
      <w:r>
        <w:t>13. Степень угрозы совершения террористического акта определяется на основании данных о совершенных и предотвращенных террористических актах в районе расположения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>Возможные последствия совершения террористического акта на объекте (территории) определяются на основании прогнозных показателей в отношении численности людей, работающих на объекте (территории), численности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расположения объекта (территории), а также в отношении времени, необходимого для восстановления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>14. По результатам анализа информации об объекте (территории) и его обследования комиссия принимает решение об отнесении объекта (территории) к конкретной категории.</w:t>
      </w:r>
    </w:p>
    <w:p w:rsidR="002E49EF" w:rsidRDefault="002E49EF">
      <w:pPr>
        <w:pStyle w:val="ConsPlusNormal"/>
        <w:ind w:firstLine="540"/>
        <w:jc w:val="both"/>
      </w:pPr>
      <w:r>
        <w:t>Результаты работы комиссии оформляются актом категорирования объекта (территории), в котором отражаются ход работы комиссии, категория объекта (территории) и критерии категорирования, на основании которых она установлена, а также оценка состояния защищенности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>В ходе оценки состояния защищенности объекта (территории) оформляется пояснительная записка к акту категорирования объекта (территории), в которую вносятся все собранные об объекте (территории) сведения, подлежащие последующему внесению в паспорт безопасности объекта (территории) (с указанием источников их получения или описанием обосновывающих расчетов и исследований).</w:t>
      </w:r>
    </w:p>
    <w:p w:rsidR="002E49EF" w:rsidRDefault="002E49EF">
      <w:pPr>
        <w:pStyle w:val="ConsPlusNormal"/>
        <w:ind w:firstLine="540"/>
        <w:jc w:val="both"/>
      </w:pPr>
      <w:r>
        <w:t>В случае недостаточности реализуемых на объекте (территории) мер антитеррористической защищенности комиссией разрабатываются рекомендации по их усилению.</w:t>
      </w:r>
    </w:p>
    <w:p w:rsidR="002E49EF" w:rsidRDefault="002E49EF">
      <w:pPr>
        <w:pStyle w:val="ConsPlusNormal"/>
        <w:ind w:firstLine="540"/>
        <w:jc w:val="both"/>
      </w:pPr>
      <w:r>
        <w:t>15. Решение комиссией принимается коллегиально в ходе голосования ее членов большинством голосов с правом решающего голоса председателя комиссии при равном распределении голосов. Результаты голосования каждого члена комиссии заносятся в акт категорирования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Каждый член комиссии имеет право внести в акт категорирования </w:t>
      </w:r>
      <w:r>
        <w:lastRenderedPageBreak/>
        <w:t>объекта (территории) свое особое мнение по вопросам работы комиссии, соответствия присвоенной объекту (территории) категории установленным настоящими требованиями критериям категорирования, оценки состояния защищенности объекта (территории), а также рекомендациям по усилению мер обеспечения его антитеррористической защищенности.</w:t>
      </w:r>
    </w:p>
    <w:p w:rsidR="002E49EF" w:rsidRDefault="002E49EF">
      <w:pPr>
        <w:pStyle w:val="ConsPlusNormal"/>
        <w:ind w:firstLine="540"/>
        <w:jc w:val="both"/>
      </w:pPr>
      <w:r>
        <w:t>16. Акт категорирования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2E49EF" w:rsidRDefault="002E49EF">
      <w:pPr>
        <w:pStyle w:val="ConsPlusNormal"/>
        <w:ind w:firstLine="540"/>
        <w:jc w:val="both"/>
      </w:pPr>
      <w:r>
        <w:t>Акт категорирования объекта (территории) составляется в 2 экземплярах, подписывается всеми членами комиссии, утверждается председателем комиссии и хранится вместе с паспортом безопасности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>Принятие комиссией акта категорирования объекта (территории) проводится в срок, не превышающий 1 месяца со дня создания комиссии.</w:t>
      </w:r>
    </w:p>
    <w:p w:rsidR="002E49EF" w:rsidRDefault="002E49EF">
      <w:pPr>
        <w:pStyle w:val="ConsPlusNormal"/>
        <w:ind w:firstLine="540"/>
        <w:jc w:val="both"/>
      </w:pPr>
      <w:r>
        <w:t>17. Руководитель организации, находящейся в ведении Министерства строительства и жилищно-коммунального хозяйства Российской Федерации, в течение 1 месяца после проведения категорирования объекта (территории) письменно уведомляет Министерство строительства и жилищно-коммунального хозяйства Российской Федерации о присвоенной объекту (территории) категории либо об отсутствии у объекта (территории) признаков, подпадающих под установленные настоящими требованиями критерии категорирования.</w:t>
      </w:r>
    </w:p>
    <w:p w:rsidR="002E49EF" w:rsidRDefault="002E49EF">
      <w:pPr>
        <w:pStyle w:val="ConsPlusNormal"/>
        <w:ind w:firstLine="540"/>
        <w:jc w:val="both"/>
      </w:pPr>
      <w:r>
        <w:t>18. В целях организации контроля за обеспечением антитеррористической защищенности объектов (территорий) Министерство строительства и жилищно-коммунального хозяйства Российской Федерации формирует обобщенный перечень объектов (территорий), подлежащих антитеррористической защите в соответствии с установленными категориями.</w:t>
      </w:r>
    </w:p>
    <w:p w:rsidR="002E49EF" w:rsidRDefault="002E49EF">
      <w:pPr>
        <w:pStyle w:val="ConsPlusNormal"/>
        <w:ind w:firstLine="540"/>
        <w:jc w:val="both"/>
      </w:pPr>
      <w:r>
        <w:t>Указанный перечень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t>III. Мероприятия по обеспечению антитеррористической</w:t>
      </w:r>
    </w:p>
    <w:p w:rsidR="002E49EF" w:rsidRDefault="002E49EF">
      <w:pPr>
        <w:pStyle w:val="ConsPlusNormal"/>
        <w:jc w:val="center"/>
      </w:pPr>
      <w:r>
        <w:t>защищенности объектов (территорий)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>19. Для каждой категории объектов (территорий) устанавливается комплекс мероприятий в зависимости от степени угрозы совершения террористического акта и его возможных последствий.</w:t>
      </w:r>
    </w:p>
    <w:p w:rsidR="002E49EF" w:rsidRDefault="002E49EF">
      <w:pPr>
        <w:pStyle w:val="ConsPlusNormal"/>
        <w:ind w:firstLine="540"/>
        <w:jc w:val="both"/>
      </w:pPr>
      <w:r>
        <w:t>20. Антитеррористическая защищенность объекта (территории) независимо от его категории обеспечивается путем:</w:t>
      </w:r>
    </w:p>
    <w:p w:rsidR="002E49EF" w:rsidRDefault="002E49EF">
      <w:pPr>
        <w:pStyle w:val="ConsPlusNormal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объекта (территории);</w:t>
      </w:r>
    </w:p>
    <w:p w:rsidR="002E49EF" w:rsidRDefault="002E49EF">
      <w:pPr>
        <w:pStyle w:val="ConsPlusNormal"/>
        <w:ind w:firstLine="540"/>
        <w:jc w:val="both"/>
      </w:pPr>
      <w:r>
        <w:t xml:space="preserve">б) оборудования объекта (территории) средствами инженерной защиты </w:t>
      </w:r>
      <w:r>
        <w:lastRenderedPageBreak/>
        <w:t>и инженерно-техническими средствами охраны;</w:t>
      </w:r>
    </w:p>
    <w:p w:rsidR="002E49EF" w:rsidRDefault="002E49EF">
      <w:pPr>
        <w:pStyle w:val="ConsPlusNormal"/>
        <w:ind w:firstLine="540"/>
        <w:jc w:val="both"/>
      </w:pPr>
      <w:r>
        <w:t xml:space="preserve">в) обеспечения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>г) проведения мероприятий по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(территории).</w:t>
      </w:r>
    </w:p>
    <w:p w:rsidR="002E49EF" w:rsidRDefault="002E49EF">
      <w:pPr>
        <w:pStyle w:val="ConsPlusNormal"/>
        <w:ind w:firstLine="540"/>
        <w:jc w:val="both"/>
      </w:pPr>
      <w:bookmarkStart w:id="3" w:name="P109"/>
      <w:bookmarkEnd w:id="3"/>
      <w:r>
        <w:t>21. Организационные мероприятия по обеспечению антитеррористической защищенности объекта (территории) включают в себя:</w:t>
      </w:r>
    </w:p>
    <w:p w:rsidR="002E49EF" w:rsidRDefault="002E49EF">
      <w:pPr>
        <w:pStyle w:val="ConsPlusNormal"/>
        <w:ind w:firstLine="540"/>
        <w:jc w:val="both"/>
      </w:pPr>
      <w:r>
        <w:t xml:space="preserve">а) разработку организационно-распорядительных документов по организации охраны,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>б) определение должностных лиц, ответственных за антитеррористическую защищенность объекта (территории) и его критических элементов;</w:t>
      </w:r>
    </w:p>
    <w:p w:rsidR="002E49EF" w:rsidRDefault="002E49EF">
      <w:pPr>
        <w:pStyle w:val="ConsPlusNormal"/>
        <w:ind w:firstLine="540"/>
        <w:jc w:val="both"/>
      </w:pPr>
      <w:r>
        <w:t>в) проведение учений и (или) тренировок с работниками объекта (территории) по подготовке к действиям при угрозе совершения и при совершении террористического акта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>г) контроль за выполнением требований к обеспечению охраны и защиты объекта (территории), а также за уровнем подготовленности подразделения охраны объекта (территории) к действиям при угрозе совершения и при совершении террористического акта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 xml:space="preserve">д) информирование работников объекта (территории) о требованиях к антитеррористической защищенности объекта (территории) и о содержании организационно-распорядительных документов в отношении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объекте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22. Инженерная защита объекта (территории)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ремонт, утилизация (снос).</w:t>
      </w:r>
    </w:p>
    <w:p w:rsidR="002E49EF" w:rsidRDefault="002E49EF">
      <w:pPr>
        <w:pStyle w:val="ConsPlusNormal"/>
        <w:ind w:firstLine="540"/>
        <w:jc w:val="both"/>
      </w:pPr>
      <w:r>
        <w:t xml:space="preserve">23. Выбор и оснащение объекта (территории) инженерно-техническими средствами охраны конкретных типов определяются в техническом задании на создание (совершенствование) системы инженерно-технической </w:t>
      </w:r>
      <w:proofErr w:type="spellStart"/>
      <w:r>
        <w:t>укрепленности</w:t>
      </w:r>
      <w:proofErr w:type="spellEnd"/>
      <w:r>
        <w:t xml:space="preserve"> объекта (территории) в зависимости от категории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в уязвимых местах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Инженерно-технические средства охраны должны обеспечивать защиту от несанкционированного проникновения на объект (территорию), в охраняемые здания (сооружения) и (или) помещения объекта (территории) </w:t>
      </w:r>
      <w:r>
        <w:lastRenderedPageBreak/>
        <w:t>на время, необходимое для прибытия к месту нарушения сотрудников охраны.</w:t>
      </w:r>
    </w:p>
    <w:p w:rsidR="002E49EF" w:rsidRDefault="002E49EF">
      <w:pPr>
        <w:pStyle w:val="ConsPlusNormal"/>
        <w:ind w:firstLine="540"/>
        <w:jc w:val="both"/>
      </w:pPr>
      <w:r>
        <w:t>По решению руководителя органа (организации) объект (территория) может оборудоваться инженерно-техническими средствами охраны более высокого класса.</w:t>
      </w:r>
    </w:p>
    <w:p w:rsidR="002E49EF" w:rsidRDefault="002E49EF">
      <w:pPr>
        <w:pStyle w:val="ConsPlusNormal"/>
        <w:ind w:firstLine="540"/>
        <w:jc w:val="both"/>
      </w:pPr>
      <w:bookmarkStart w:id="4" w:name="P120"/>
      <w:bookmarkEnd w:id="4"/>
      <w:r>
        <w:t>24. К средствам инженерной защиты и инженерно-техническим средствам охраны объекта (территории) относятся:</w:t>
      </w:r>
    </w:p>
    <w:p w:rsidR="002E49EF" w:rsidRDefault="002E49EF">
      <w:pPr>
        <w:pStyle w:val="ConsPlusNormal"/>
        <w:ind w:firstLine="540"/>
        <w:jc w:val="both"/>
      </w:pPr>
      <w:r>
        <w:t xml:space="preserve">а) физические барьеры, посты охраны и средства инженерной защиты охраняемых зон и постов охраны (стены, перекрытия, ворота и двери, оборудованные при необходимости замками раннего предупреждения о попытке вскрытия), специально разработанные конструкции (заграждения, </w:t>
      </w:r>
      <w:proofErr w:type="spellStart"/>
      <w:r>
        <w:t>противотаранные</w:t>
      </w:r>
      <w:proofErr w:type="spellEnd"/>
      <w:r>
        <w:t xml:space="preserve"> устройства, решетки, усиленные двери) и другие физические (в том числе естественные) препятствия;</w:t>
      </w:r>
    </w:p>
    <w:p w:rsidR="002E49EF" w:rsidRDefault="002E49EF">
      <w:pPr>
        <w:pStyle w:val="ConsPlusNormal"/>
        <w:ind w:firstLine="540"/>
        <w:jc w:val="both"/>
      </w:pPr>
      <w:r>
        <w:t>б) контрольно-пропускные пункты, исключающие бесконтрольный доступ на объект (территорию) посетителей, а также работников обслуживающих, ремонтных и иных сторонних организаций;</w:t>
      </w:r>
    </w:p>
    <w:p w:rsidR="002E49EF" w:rsidRDefault="002E49EF">
      <w:pPr>
        <w:pStyle w:val="ConsPlusNormal"/>
        <w:ind w:firstLine="540"/>
        <w:jc w:val="both"/>
      </w:pPr>
      <w:r>
        <w:t>в) системы и средства охранной сигнализации и освещения, которые должны обеспечивать:</w:t>
      </w:r>
    </w:p>
    <w:p w:rsidR="002E49EF" w:rsidRDefault="002E49EF">
      <w:pPr>
        <w:pStyle w:val="ConsPlusNormal"/>
        <w:ind w:firstLine="540"/>
        <w:jc w:val="both"/>
      </w:pPr>
      <w:r>
        <w:t>выдачу сигнала о тревоге в любое время суток;</w:t>
      </w:r>
    </w:p>
    <w:p w:rsidR="002E49EF" w:rsidRDefault="002E49EF">
      <w:pPr>
        <w:pStyle w:val="ConsPlusNormal"/>
        <w:ind w:firstLine="540"/>
        <w:jc w:val="both"/>
      </w:pPr>
      <w:r>
        <w:t>минимальную вероятность ложных извещений о тревоге;</w:t>
      </w:r>
    </w:p>
    <w:p w:rsidR="002E49EF" w:rsidRDefault="002E49EF">
      <w:pPr>
        <w:pStyle w:val="ConsPlusNormal"/>
        <w:ind w:firstLine="540"/>
        <w:jc w:val="both"/>
      </w:pPr>
      <w:r>
        <w:t>выдачу извещений о неисправности или об отказе технических средств охранной сигнализации;</w:t>
      </w:r>
    </w:p>
    <w:p w:rsidR="002E49EF" w:rsidRDefault="002E49EF">
      <w:pPr>
        <w:pStyle w:val="ConsPlusNormal"/>
        <w:ind w:firstLine="540"/>
        <w:jc w:val="both"/>
      </w:pPr>
      <w:r>
        <w:t>исправное состояние при воздействии влияющих факторов окружающей среды;</w:t>
      </w:r>
    </w:p>
    <w:p w:rsidR="002E49EF" w:rsidRDefault="002E49EF">
      <w:pPr>
        <w:pStyle w:val="ConsPlusNormal"/>
        <w:ind w:firstLine="540"/>
        <w:jc w:val="both"/>
      </w:pPr>
      <w:r>
        <w:t>работоспособность при отключении сетевого источника электропитания или другого основного источника электропитания в течение времени прерывания электропитания.</w:t>
      </w:r>
    </w:p>
    <w:p w:rsidR="002E49EF" w:rsidRDefault="002E49EF">
      <w:pPr>
        <w:pStyle w:val="ConsPlusNormal"/>
        <w:ind w:firstLine="540"/>
        <w:jc w:val="both"/>
      </w:pPr>
      <w:r>
        <w:t xml:space="preserve">25. Обеспечение пропускного и </w:t>
      </w:r>
      <w:proofErr w:type="spellStart"/>
      <w:r>
        <w:t>внутриобъектового</w:t>
      </w:r>
      <w:proofErr w:type="spellEnd"/>
      <w:r>
        <w:t xml:space="preserve"> режимов включает в себя:</w:t>
      </w:r>
    </w:p>
    <w:p w:rsidR="002E49EF" w:rsidRDefault="002E49EF">
      <w:pPr>
        <w:pStyle w:val="ConsPlusNormal"/>
        <w:ind w:firstLine="540"/>
        <w:jc w:val="both"/>
      </w:pPr>
      <w:r>
        <w:t>а) наличие у работников объекта (территории), включенных в списочный состав, пропусков;</w:t>
      </w:r>
    </w:p>
    <w:p w:rsidR="002E49EF" w:rsidRDefault="002E49EF">
      <w:pPr>
        <w:pStyle w:val="ConsPlusNormal"/>
        <w:ind w:firstLine="540"/>
        <w:jc w:val="both"/>
      </w:pPr>
      <w:r>
        <w:t>б) учет выдачи (сдачи) пропусков;</w:t>
      </w:r>
    </w:p>
    <w:p w:rsidR="002E49EF" w:rsidRDefault="002E49EF">
      <w:pPr>
        <w:pStyle w:val="ConsPlusNormal"/>
        <w:ind w:firstLine="540"/>
        <w:jc w:val="both"/>
      </w:pPr>
      <w:r>
        <w:t>в) организацию доступа людей и транспорта на потенциально опасные участки и критические элементы объекта (территории);</w:t>
      </w:r>
    </w:p>
    <w:p w:rsidR="002E49EF" w:rsidRDefault="002E49EF">
      <w:pPr>
        <w:pStyle w:val="ConsPlusNormal"/>
        <w:ind w:firstLine="540"/>
        <w:jc w:val="both"/>
      </w:pPr>
      <w:r>
        <w:t>г) организацию при необходимости встречи лиц (транспортных средств) и сопровождения их во время пребывания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 xml:space="preserve">д) определение порядка действия сил охраны при нарушении пропускного и </w:t>
      </w:r>
      <w:proofErr w:type="spellStart"/>
      <w:r>
        <w:t>внутриобъектового</w:t>
      </w:r>
      <w:proofErr w:type="spellEnd"/>
      <w:r>
        <w:t xml:space="preserve"> режимов.</w:t>
      </w:r>
    </w:p>
    <w:p w:rsidR="002E49EF" w:rsidRDefault="002E49EF">
      <w:pPr>
        <w:pStyle w:val="ConsPlusNormal"/>
        <w:ind w:firstLine="540"/>
        <w:jc w:val="both"/>
      </w:pPr>
      <w:bookmarkStart w:id="5" w:name="P135"/>
      <w:bookmarkEnd w:id="5"/>
      <w:r>
        <w:t>26. В целях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(территории):</w:t>
      </w:r>
    </w:p>
    <w:p w:rsidR="002E49EF" w:rsidRDefault="002E49EF">
      <w:pPr>
        <w:pStyle w:val="ConsPlusNormal"/>
        <w:ind w:firstLine="540"/>
        <w:jc w:val="both"/>
      </w:pPr>
      <w:r>
        <w:t>а) разрабатываются планы эвакуации работников и посетителей объекта (территории) в случае угрозы совершения террористического акта;</w:t>
      </w:r>
    </w:p>
    <w:p w:rsidR="002E49EF" w:rsidRDefault="002E49EF">
      <w:pPr>
        <w:pStyle w:val="ConsPlusNormal"/>
        <w:ind w:firstLine="540"/>
        <w:jc w:val="both"/>
      </w:pPr>
      <w:r>
        <w:t xml:space="preserve">б) проводятся обучение работников объекта (территории) способам </w:t>
      </w:r>
      <w:r>
        <w:lastRenderedPageBreak/>
        <w:t>защиты и действиям в случае поступления информации об угрозе совершения террористического акта или о его совершении, а также учения и (или) тренировки по безопасной и своевременной эвакуации работников объекта (территории) из зданий (сооружений);</w:t>
      </w:r>
    </w:p>
    <w:p w:rsidR="002E49EF" w:rsidRDefault="002E49EF">
      <w:pPr>
        <w:pStyle w:val="ConsPlusNormal"/>
        <w:ind w:firstLine="540"/>
        <w:jc w:val="both"/>
      </w:pPr>
      <w:r>
        <w:t>в) на объекте (территории) размещаются наглядные пособия с информацией о порядке действий работников объекта (территории) при обнаружении подозрительных лиц или предметов на объекте (территории), а также в случае поступления информации об угрозе совершения или о совершении террористического акта;</w:t>
      </w:r>
    </w:p>
    <w:p w:rsidR="002E49EF" w:rsidRDefault="002E49EF">
      <w:pPr>
        <w:pStyle w:val="ConsPlusNormal"/>
        <w:ind w:firstLine="540"/>
        <w:jc w:val="both"/>
      </w:pPr>
      <w:r>
        <w:t>г) организуется своевременное оповещение работников и посетителей объекта (территории) о безопасной и беспрепятственной эвакуации.</w:t>
      </w:r>
    </w:p>
    <w:p w:rsidR="002E49EF" w:rsidRDefault="002E49EF">
      <w:pPr>
        <w:pStyle w:val="ConsPlusNormal"/>
        <w:ind w:firstLine="540"/>
        <w:jc w:val="both"/>
      </w:pPr>
      <w:r>
        <w:t xml:space="preserve">27. В отношении объектов (территорий), отнесенных к третьей категории, применяются мероприятия, предусмотренные </w:t>
      </w:r>
      <w:hyperlink w:anchor="P109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35" w:history="1">
        <w:r>
          <w:rPr>
            <w:color w:val="0000FF"/>
          </w:rPr>
          <w:t>26</w:t>
        </w:r>
      </w:hyperlink>
      <w:r>
        <w:t xml:space="preserve"> настоящих требований.</w:t>
      </w:r>
    </w:p>
    <w:p w:rsidR="002E49EF" w:rsidRDefault="002E49EF">
      <w:pPr>
        <w:pStyle w:val="ConsPlusNormal"/>
        <w:ind w:firstLine="540"/>
        <w:jc w:val="both"/>
      </w:pPr>
      <w:r>
        <w:t>28. В отношении объектов (территорий), отнесенных ко второй категории, дополнительно к комплексу мероприятий, предусмотренных для объектов (территорий) третьей категории, осуществляются следующие мероприятия:</w:t>
      </w:r>
    </w:p>
    <w:p w:rsidR="002E49EF" w:rsidRDefault="002E49EF">
      <w:pPr>
        <w:pStyle w:val="ConsPlusNormal"/>
        <w:ind w:firstLine="540"/>
        <w:jc w:val="both"/>
      </w:pPr>
      <w:r>
        <w:t>а) периодический обход и осмотр объекта (территории), его помещений, систем подземных коммуникаций, стоянок автотранспорта, а также складских помещений;</w:t>
      </w:r>
    </w:p>
    <w:p w:rsidR="002E49EF" w:rsidRDefault="002E49EF">
      <w:pPr>
        <w:pStyle w:val="ConsPlusNormal"/>
        <w:ind w:firstLine="540"/>
        <w:jc w:val="both"/>
      </w:pPr>
      <w:r>
        <w:t>б) контроль за состоянием помещений, предусмотренных для проведения мероприятий с массовым пребыванием людей.</w:t>
      </w:r>
    </w:p>
    <w:p w:rsidR="002E49EF" w:rsidRDefault="002E49EF">
      <w:pPr>
        <w:pStyle w:val="ConsPlusNormal"/>
        <w:ind w:firstLine="540"/>
        <w:jc w:val="both"/>
      </w:pPr>
      <w:r>
        <w:t>29. В отношении объектов (территорий), отнесенных к первой категории, дополнительно к комплексу мероприятий, предусмотренных для объектов (территорий) второй категории, осуществляются следующие мероприятия:</w:t>
      </w:r>
    </w:p>
    <w:p w:rsidR="002E49EF" w:rsidRDefault="002E49EF">
      <w:pPr>
        <w:pStyle w:val="ConsPlusNormal"/>
        <w:ind w:firstLine="540"/>
        <w:jc w:val="both"/>
      </w:pPr>
      <w:r>
        <w:t>а) обеспечение вооружения работников подразделения охраны объекта (территории) служебным оружием и (или) специальными средствами;</w:t>
      </w:r>
    </w:p>
    <w:p w:rsidR="002E49EF" w:rsidRDefault="002E49EF">
      <w:pPr>
        <w:pStyle w:val="ConsPlusNormal"/>
        <w:ind w:firstLine="540"/>
        <w:jc w:val="both"/>
      </w:pPr>
      <w:bookmarkStart w:id="6" w:name="P146"/>
      <w:bookmarkEnd w:id="6"/>
      <w:r>
        <w:t>б) использование в составе инженерно-технических средств охраны объекта (территории) систем охранного телевидения, контроля и управления доступом, а также систем и средств досмотра;</w:t>
      </w:r>
    </w:p>
    <w:p w:rsidR="002E49EF" w:rsidRDefault="002E49EF">
      <w:pPr>
        <w:pStyle w:val="ConsPlusNormal"/>
        <w:ind w:firstLine="540"/>
        <w:jc w:val="both"/>
      </w:pPr>
      <w:r>
        <w:t>в) обеспечение постов охраны объекта (территории) средствами связи;</w:t>
      </w:r>
    </w:p>
    <w:p w:rsidR="002E49EF" w:rsidRDefault="002E49EF">
      <w:pPr>
        <w:pStyle w:val="ConsPlusNormal"/>
        <w:ind w:firstLine="540"/>
        <w:jc w:val="both"/>
      </w:pPr>
      <w:r>
        <w:t>г) 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защиты объектов (территорий) от террористических угроз.</w:t>
      </w:r>
    </w:p>
    <w:p w:rsidR="002E49EF" w:rsidRDefault="002E49EF">
      <w:pPr>
        <w:pStyle w:val="ConsPlusNormal"/>
        <w:ind w:firstLine="540"/>
        <w:jc w:val="both"/>
      </w:pPr>
      <w:r>
        <w:t>30. По решению руководителя органа (организации) могут применяться дополнительные меры, которые необходимы для обеспечения антитеррористической защищенности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31. Срок завершения мероприятий по обеспечению антитеррористической защищенности объекта (территории) не должен превышать 24 месяцев со дня завершения категорирования объекта </w:t>
      </w:r>
      <w:r>
        <w:lastRenderedPageBreak/>
        <w:t>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При отсутствии возможности оборудования объекта (территории) отдельными средствами инженерной защиты и инженерно-техническими средствами охраны, предусмотренными </w:t>
      </w:r>
      <w:hyperlink w:anchor="P120" w:history="1">
        <w:r>
          <w:rPr>
            <w:color w:val="0000FF"/>
          </w:rPr>
          <w:t>пунктом 24</w:t>
        </w:r>
      </w:hyperlink>
      <w:r>
        <w:t xml:space="preserve"> и </w:t>
      </w:r>
      <w:hyperlink w:anchor="P146" w:history="1">
        <w:r>
          <w:rPr>
            <w:color w:val="0000FF"/>
          </w:rPr>
          <w:t>подпунктом "б" пункта 29</w:t>
        </w:r>
      </w:hyperlink>
      <w:r>
        <w:t xml:space="preserve"> настоящих требований, на объекте (территории) реализуются компенсирующие меры, позволяющие обеспечить его антитеррористическую защищенность.</w:t>
      </w:r>
    </w:p>
    <w:p w:rsidR="002E49EF" w:rsidRDefault="002E49EF">
      <w:pPr>
        <w:pStyle w:val="ConsPlusNormal"/>
        <w:ind w:firstLine="540"/>
        <w:jc w:val="both"/>
      </w:pPr>
      <w:r>
        <w:t>32. При получении информации об угрозе совершения и в случае совершения террористического акта на объекте (территории) руководитель органа (организации), должностные лица органа (организации), осуществляющие руководство деятельностью работников объекта (территории), или уполномоченные ими лица обязаны незамедлительно:</w:t>
      </w:r>
    </w:p>
    <w:p w:rsidR="002E49EF" w:rsidRDefault="002E49EF">
      <w:pPr>
        <w:pStyle w:val="ConsPlusNormal"/>
        <w:ind w:firstLine="540"/>
        <w:jc w:val="both"/>
      </w:pPr>
      <w:r>
        <w:t>а) оценить реальность и степень угрозы для находящихся на объекте (территории) людей, инфраструктуры объекта (территории) и окружающей природной среды;</w:t>
      </w:r>
    </w:p>
    <w:p w:rsidR="002E49EF" w:rsidRDefault="002E49EF">
      <w:pPr>
        <w:pStyle w:val="ConsPlusNormal"/>
        <w:ind w:firstLine="540"/>
        <w:jc w:val="both"/>
      </w:pPr>
      <w:r>
        <w:t>б) уточнить сложившуюся на момент получения информации обстановку на объекте (территории) и в районе его расположения;</w:t>
      </w:r>
    </w:p>
    <w:p w:rsidR="002E49EF" w:rsidRDefault="002E49EF">
      <w:pPr>
        <w:pStyle w:val="ConsPlusNormal"/>
        <w:ind w:firstLine="540"/>
        <w:jc w:val="both"/>
      </w:pPr>
      <w:r>
        <w:t>в) довести полученную информацию до органов государственной власти;</w:t>
      </w:r>
    </w:p>
    <w:p w:rsidR="002E49EF" w:rsidRDefault="002E49EF">
      <w:pPr>
        <w:pStyle w:val="ConsPlusNormal"/>
        <w:ind w:firstLine="540"/>
        <w:jc w:val="both"/>
      </w:pPr>
      <w:r>
        <w:t>г) принять меры, направленные на выполнение работниками объекта (территории) и подразделением охраны объекта (территории) мер, установленных порядком их действий в случае угрозы совершения или совершения террористического акта на объекте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33. При введении на отдельных участках территории Российской Федерации (объектах) уровней террористической опасности, установленных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на объектах (территориях) могут приниматься следующие дополнительные меры по обеспечению антитеррористической защищенности:</w:t>
      </w:r>
    </w:p>
    <w:p w:rsidR="002E49EF" w:rsidRDefault="002E49EF">
      <w:pPr>
        <w:pStyle w:val="ConsPlusNormal"/>
        <w:ind w:firstLine="540"/>
        <w:jc w:val="both"/>
      </w:pPr>
      <w:r>
        <w:t>а) при повышенном ("синем") уровне террористической опасности:</w:t>
      </w:r>
    </w:p>
    <w:p w:rsidR="002E49EF" w:rsidRDefault="002E49EF">
      <w:pPr>
        <w:pStyle w:val="ConsPlusNormal"/>
        <w:ind w:firstLine="540"/>
        <w:jc w:val="both"/>
      </w:pPr>
      <w:r>
        <w:t>дополнительный инструктаж подразделений охраны объектов (территорий);</w:t>
      </w:r>
    </w:p>
    <w:p w:rsidR="002E49EF" w:rsidRDefault="002E49EF">
      <w:pPr>
        <w:pStyle w:val="ConsPlusNormal"/>
        <w:ind w:firstLine="540"/>
        <w:jc w:val="both"/>
      </w:pPr>
      <w:r>
        <w:t>усиление контроля в ходе проведения досмотровых мероприятий на контрольно-пропускных пунктах объектов (территорий) с использованием специальных технических средств;</w:t>
      </w:r>
    </w:p>
    <w:p w:rsidR="002E49EF" w:rsidRDefault="002E49EF">
      <w:pPr>
        <w:pStyle w:val="ConsPlusNormal"/>
        <w:ind w:firstLine="540"/>
        <w:jc w:val="both"/>
      </w:pPr>
      <w:r>
        <w:t>проведение проверок и осмотров на объектах (территориях) объектов инфраструктуры, теплопроводов, газопроводов, энергетических систем в целях выявления возможных мест закладки взрывных устройств;</w:t>
      </w:r>
    </w:p>
    <w:p w:rsidR="002E49EF" w:rsidRDefault="002E49EF">
      <w:pPr>
        <w:pStyle w:val="ConsPlusNormal"/>
        <w:ind w:firstLine="540"/>
        <w:jc w:val="both"/>
      </w:pPr>
      <w:r>
        <w:t>информирование работников объектов (территорий) о том, как вести себя в условиях угрозы совершения террористического акта;</w:t>
      </w:r>
    </w:p>
    <w:p w:rsidR="002E49EF" w:rsidRDefault="002E49EF">
      <w:pPr>
        <w:pStyle w:val="ConsPlusNormal"/>
        <w:ind w:firstLine="540"/>
        <w:jc w:val="both"/>
      </w:pPr>
      <w:r>
        <w:t xml:space="preserve">б) при высоком ("желтом") уровне террористической опасности (наряду с мерами, принимаемыми при установлении повышенного ("синего") </w:t>
      </w:r>
      <w:r>
        <w:lastRenderedPageBreak/>
        <w:t>уровня террористической опасности):</w:t>
      </w:r>
    </w:p>
    <w:p w:rsidR="002E49EF" w:rsidRDefault="002E49EF">
      <w:pPr>
        <w:pStyle w:val="ConsPlusNormal"/>
        <w:ind w:firstLine="540"/>
        <w:jc w:val="both"/>
      </w:pPr>
      <w:r>
        <w:t>уточнение расчетов сил и средств объектов (территорий),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2E49EF" w:rsidRDefault="002E49EF">
      <w:pPr>
        <w:pStyle w:val="ConsPlusNormal"/>
        <w:ind w:firstLine="540"/>
        <w:jc w:val="both"/>
      </w:pPr>
      <w:r>
        <w:t>проведение дополнительных тренировок по практическому применению сил и средств объектов (территорий), привлекаемых в случае возникновения угрозы террористического акта;</w:t>
      </w:r>
    </w:p>
    <w:p w:rsidR="002E49EF" w:rsidRDefault="002E49EF">
      <w:pPr>
        <w:pStyle w:val="ConsPlusNormal"/>
        <w:ind w:firstLine="540"/>
        <w:jc w:val="both"/>
      </w:pPr>
      <w:r>
        <w:t>в) 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2E49EF" w:rsidRDefault="002E49EF">
      <w:pPr>
        <w:pStyle w:val="ConsPlusNormal"/>
        <w:ind w:firstLine="540"/>
        <w:jc w:val="both"/>
      </w:pPr>
      <w:r>
        <w:t>усиление охраны объектов (территорий);</w:t>
      </w:r>
    </w:p>
    <w:p w:rsidR="002E49EF" w:rsidRDefault="002E49EF">
      <w:pPr>
        <w:pStyle w:val="ConsPlusNormal"/>
        <w:ind w:firstLine="540"/>
        <w:jc w:val="both"/>
      </w:pPr>
      <w:r>
        <w:t>принятие неотложных мер по спасению людей, охране имущества, оставшегося без присмотра, и содействие бесперебойной работе спасательных служб.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t>IV. Контроль за обеспечением антитеррористической</w:t>
      </w:r>
    </w:p>
    <w:p w:rsidR="002E49EF" w:rsidRDefault="002E49EF">
      <w:pPr>
        <w:pStyle w:val="ConsPlusNormal"/>
        <w:jc w:val="center"/>
      </w:pPr>
      <w:r>
        <w:t>защищенности объектов (территорий)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>34. Контроль за обеспечением антитеррористической защищенности объектов (территорий) (далее - контроль) осуществляется:</w:t>
      </w:r>
    </w:p>
    <w:p w:rsidR="002E49EF" w:rsidRDefault="002E49EF">
      <w:pPr>
        <w:pStyle w:val="ConsPlusNormal"/>
        <w:ind w:firstLine="540"/>
        <w:jc w:val="both"/>
      </w:pPr>
      <w:r>
        <w:t>а) Министерством строительства и жилищно-коммунального хозяйства Российской Федерации;</w:t>
      </w:r>
    </w:p>
    <w:p w:rsidR="002E49EF" w:rsidRDefault="002E49EF">
      <w:pPr>
        <w:pStyle w:val="ConsPlusNormal"/>
        <w:ind w:firstLine="540"/>
        <w:jc w:val="both"/>
      </w:pPr>
      <w:r>
        <w:t>б) должностными лицами, уполномоченными руководителями организаций, находящихся в ведении Министерства строительства и жилищно-коммунального хозяйства Российской Федерации.</w:t>
      </w:r>
    </w:p>
    <w:p w:rsidR="002E49EF" w:rsidRDefault="002E49EF">
      <w:pPr>
        <w:pStyle w:val="ConsPlusNormal"/>
        <w:ind w:firstLine="540"/>
        <w:jc w:val="both"/>
      </w:pPr>
      <w:r>
        <w:t>35. Контроль осуществляется в целях:</w:t>
      </w:r>
    </w:p>
    <w:p w:rsidR="002E49EF" w:rsidRDefault="002E49EF">
      <w:pPr>
        <w:pStyle w:val="ConsPlusNormal"/>
        <w:ind w:firstLine="540"/>
        <w:jc w:val="both"/>
      </w:pPr>
      <w:r>
        <w:t>а) проверки выполнения на объектах (территориях) настоящих требований, а также разработанных в соответствии с ними организационно-распорядительных документов;</w:t>
      </w:r>
    </w:p>
    <w:p w:rsidR="002E49EF" w:rsidRDefault="002E49EF">
      <w:pPr>
        <w:pStyle w:val="ConsPlusNormal"/>
        <w:ind w:firstLine="540"/>
        <w:jc w:val="both"/>
      </w:pPr>
      <w:r>
        <w:t>б) оценки эффективности систем обеспечения антитеррористической защищенности объектов (территорий);</w:t>
      </w:r>
    </w:p>
    <w:p w:rsidR="002E49EF" w:rsidRDefault="002E49EF">
      <w:pPr>
        <w:pStyle w:val="ConsPlusNormal"/>
        <w:ind w:firstLine="540"/>
        <w:jc w:val="both"/>
      </w:pPr>
      <w:r>
        <w:t>в) выработки и реализации мер по устранению выявленных в ходе проведения проверок недостатков.</w:t>
      </w:r>
    </w:p>
    <w:p w:rsidR="002E49EF" w:rsidRDefault="002E49EF">
      <w:pPr>
        <w:pStyle w:val="ConsPlusNormal"/>
        <w:ind w:firstLine="540"/>
        <w:jc w:val="both"/>
      </w:pPr>
      <w:r>
        <w:t>36. Контроль осуществляется в форме плановых и внеплановых проверок.</w:t>
      </w:r>
    </w:p>
    <w:p w:rsidR="002E49EF" w:rsidRDefault="002E49EF">
      <w:pPr>
        <w:pStyle w:val="ConsPlusNormal"/>
        <w:ind w:firstLine="540"/>
        <w:jc w:val="both"/>
      </w:pPr>
      <w:r>
        <w:t>37. Плановые проверки состояния антитеррористической защищенности объектов (территорий) проводятся в соответствии с планом-графиком, утверждаемым Министром строительства и жилищно-коммунального хозяйства Российской Федерации, в отношении:</w:t>
      </w:r>
    </w:p>
    <w:p w:rsidR="002E49EF" w:rsidRDefault="002E49EF">
      <w:pPr>
        <w:pStyle w:val="ConsPlusNormal"/>
        <w:ind w:firstLine="540"/>
        <w:jc w:val="both"/>
      </w:pPr>
      <w:r>
        <w:t>а) объектов (территорий) 1 категории - не реже 1 раза в год;</w:t>
      </w:r>
    </w:p>
    <w:p w:rsidR="002E49EF" w:rsidRDefault="002E49EF">
      <w:pPr>
        <w:pStyle w:val="ConsPlusNormal"/>
        <w:ind w:firstLine="540"/>
        <w:jc w:val="both"/>
      </w:pPr>
      <w:r>
        <w:t>б) объектов (территорий) 2 категории - не реже 1 раза в 2 года;</w:t>
      </w:r>
    </w:p>
    <w:p w:rsidR="002E49EF" w:rsidRDefault="002E49EF">
      <w:pPr>
        <w:pStyle w:val="ConsPlusNormal"/>
        <w:ind w:firstLine="540"/>
        <w:jc w:val="both"/>
      </w:pPr>
      <w:r>
        <w:t>в) объектов (территорий) 3 категории - не реже 1 раза в 3 года.</w:t>
      </w:r>
    </w:p>
    <w:p w:rsidR="002E49EF" w:rsidRDefault="002E49EF">
      <w:pPr>
        <w:pStyle w:val="ConsPlusNormal"/>
        <w:ind w:firstLine="540"/>
        <w:jc w:val="both"/>
      </w:pPr>
      <w:r>
        <w:lastRenderedPageBreak/>
        <w:t>38. Внеплановые проверки проводятся при несоблюдении на объектах (территориях) в процессе осуществления деятельности обязательных требований к антитеррористической защищенности объектов (территорий), после проведения актуализации паспортов безопасности объектов (территорий) и при изменении данных, внесенных в указанные паспорта.</w:t>
      </w:r>
    </w:p>
    <w:p w:rsidR="002E49EF" w:rsidRDefault="002E49EF">
      <w:pPr>
        <w:pStyle w:val="ConsPlusNormal"/>
        <w:ind w:firstLine="540"/>
        <w:jc w:val="both"/>
      </w:pPr>
      <w:r>
        <w:t>39. Срок проведения проверки состояния антитеррористической защищенности объекта (территории) определяется в зависимости от вида проводимой проверки, категории проверяемого объекта (территории), а также его сложности и составляет не более 5 рабочих дней.</w:t>
      </w:r>
    </w:p>
    <w:p w:rsidR="002E49EF" w:rsidRDefault="002E49EF">
      <w:pPr>
        <w:pStyle w:val="ConsPlusNormal"/>
        <w:ind w:firstLine="540"/>
        <w:jc w:val="both"/>
      </w:pPr>
      <w:r>
        <w:t>40. По результатам проверки оформляется акт проверки объекта (территории), в котором указываются состояние антитеррористической защищенности объекта (территории) и предложения по устранению выявленных недостатков.</w:t>
      </w:r>
    </w:p>
    <w:p w:rsidR="002E49EF" w:rsidRDefault="002E49EF">
      <w:pPr>
        <w:pStyle w:val="ConsPlusNormal"/>
        <w:ind w:firstLine="540"/>
        <w:jc w:val="both"/>
      </w:pPr>
      <w:r>
        <w:t>41.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органа (организаций) или уполномоченными ими должностными лицами.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t>V. Порядок информирования об угрозе</w:t>
      </w:r>
    </w:p>
    <w:p w:rsidR="002E49EF" w:rsidRDefault="002E49EF">
      <w:pPr>
        <w:pStyle w:val="ConsPlusNormal"/>
        <w:jc w:val="center"/>
      </w:pPr>
      <w:r>
        <w:t>совершения или о совершении террористического акта</w:t>
      </w:r>
    </w:p>
    <w:p w:rsidR="002E49EF" w:rsidRDefault="002E49EF">
      <w:pPr>
        <w:pStyle w:val="ConsPlusNormal"/>
        <w:jc w:val="center"/>
      </w:pPr>
      <w:r>
        <w:t>на объектах (территориях)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>42. Руководители органа (организаций), должностные лица органа (организаций), осуществляющие руководство деятельностью работников объектов (территорий), при получении информации (в том числе анонимного характера) об угрозе совершения и о совершении террористических актов на подчиненных объектах (территориях) незамедлительно информируют территориальные органы безопасности, территориальные органы Министерства внутренних дел Российской Федерации, территориальные органы Федеральной службы войск национальной гвардии Российской Федерации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E49EF" w:rsidRDefault="002E49EF">
      <w:pPr>
        <w:pStyle w:val="ConsPlusNormal"/>
        <w:ind w:firstLine="540"/>
        <w:jc w:val="both"/>
      </w:pPr>
      <w:r>
        <w:t>43. Информирование об угрозе совершения и о совершении террористических актов на объектах (территориях) осуществляется посредством имеющихся средств связи и обмена информацией.</w:t>
      </w:r>
    </w:p>
    <w:p w:rsidR="002E49EF" w:rsidRDefault="002E49EF">
      <w:pPr>
        <w:pStyle w:val="ConsPlusNormal"/>
        <w:ind w:firstLine="540"/>
        <w:jc w:val="both"/>
      </w:pPr>
      <w:r>
        <w:t>44. При отсутствии полной информации об угрозе совершения и о совершении террористических актов на объектах (территориях), подлежащей представлению, руководители органа (организаций), должностные лица органа (организаций), осуществляющие руководство деятельностью работников объектов (территорий), или уполномоченные ими лица незамедлительно представляют имеющуюся информацию и дополняют ее по мере поступления данных.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center"/>
        <w:outlineLvl w:val="1"/>
      </w:pPr>
      <w:r>
        <w:lastRenderedPageBreak/>
        <w:t>VI. Требования к разработке паспортов безопасности</w:t>
      </w:r>
    </w:p>
    <w:p w:rsidR="002E49EF" w:rsidRDefault="002E49EF">
      <w:pPr>
        <w:pStyle w:val="ConsPlusNormal"/>
        <w:jc w:val="center"/>
      </w:pPr>
      <w:r>
        <w:t>объектов (территорий)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ind w:firstLine="540"/>
        <w:jc w:val="both"/>
      </w:pPr>
      <w:r>
        <w:t xml:space="preserve">45. На каждый объект (территорию) разрабатывается </w:t>
      </w:r>
      <w:hyperlink w:anchor="P227" w:history="1">
        <w:r>
          <w:rPr>
            <w:color w:val="0000FF"/>
          </w:rPr>
          <w:t>паспорт</w:t>
        </w:r>
      </w:hyperlink>
      <w:r>
        <w:t xml:space="preserve"> безопасности.</w:t>
      </w:r>
    </w:p>
    <w:p w:rsidR="002E49EF" w:rsidRDefault="002E49EF">
      <w:pPr>
        <w:pStyle w:val="ConsPlusNormal"/>
        <w:ind w:firstLine="540"/>
        <w:jc w:val="both"/>
      </w:pPr>
      <w:r>
        <w:t>46. 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(территории) и минимизации (ликвидации) последствий совершения террористического акта на объекте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47. В случае если до разработки </w:t>
      </w:r>
      <w:hyperlink w:anchor="P227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мероприятия по обеспечению антитеррористической защищенности объекта (территории) в полном объеме не завершены, в паспорте безопасности объекта (территории) отражаются указанные мероприятия и сроки их выполнения.</w:t>
      </w:r>
    </w:p>
    <w:p w:rsidR="002E49EF" w:rsidRDefault="002E49EF">
      <w:pPr>
        <w:pStyle w:val="ConsPlusNormal"/>
        <w:ind w:firstLine="540"/>
        <w:jc w:val="both"/>
      </w:pPr>
      <w:r>
        <w:t xml:space="preserve">48. </w:t>
      </w:r>
      <w:hyperlink w:anchor="P227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по месту нахождения объекта (территории) и утверждается руководителем органа (организации) либо уполномоченным им лицом.</w:t>
      </w:r>
    </w:p>
    <w:p w:rsidR="002E49EF" w:rsidRDefault="002E49EF">
      <w:pPr>
        <w:pStyle w:val="ConsPlusNormal"/>
        <w:ind w:firstLine="540"/>
        <w:jc w:val="both"/>
      </w:pPr>
      <w:r>
        <w:t>Согласование паспорта безопасности объекта (территории) осуществляется в 30-дневный срок со дня его разработки.</w:t>
      </w:r>
    </w:p>
    <w:p w:rsidR="002E49EF" w:rsidRDefault="002E49EF">
      <w:pPr>
        <w:pStyle w:val="ConsPlusNormal"/>
        <w:ind w:firstLine="540"/>
        <w:jc w:val="both"/>
      </w:pPr>
      <w:r>
        <w:t xml:space="preserve">49. </w:t>
      </w:r>
      <w:hyperlink w:anchor="P227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2E49EF" w:rsidRDefault="002E49EF">
      <w:pPr>
        <w:pStyle w:val="ConsPlusNormal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2E49EF" w:rsidRDefault="002E49EF">
      <w:pPr>
        <w:pStyle w:val="ConsPlusNormal"/>
        <w:ind w:firstLine="540"/>
        <w:jc w:val="both"/>
      </w:pPr>
      <w:r>
        <w:t xml:space="preserve">50. </w:t>
      </w:r>
      <w:hyperlink w:anchor="P227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составляется в 2 экземплярах.</w:t>
      </w:r>
    </w:p>
    <w:p w:rsidR="002E49EF" w:rsidRDefault="002E49EF">
      <w:pPr>
        <w:pStyle w:val="ConsPlusNormal"/>
        <w:ind w:firstLine="540"/>
        <w:jc w:val="both"/>
      </w:pPr>
      <w:r>
        <w:t>Первый экземпляр паспорта безопасности объекта (территории) хранится в органе (организации), второй - непосредственно на объекте (территории).</w:t>
      </w:r>
    </w:p>
    <w:p w:rsidR="002E49EF" w:rsidRDefault="002E49EF">
      <w:pPr>
        <w:pStyle w:val="ConsPlusNormal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51. Актуализация </w:t>
      </w:r>
      <w:hyperlink w:anchor="P227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осуществляется не реже 1 раза в 3 года, а также в случае изменения:</w:t>
      </w:r>
    </w:p>
    <w:p w:rsidR="002E49EF" w:rsidRDefault="002E49EF">
      <w:pPr>
        <w:pStyle w:val="ConsPlusNormal"/>
        <w:ind w:firstLine="540"/>
        <w:jc w:val="both"/>
      </w:pPr>
      <w:r>
        <w:lastRenderedPageBreak/>
        <w:t>а) основного вида деятельности объекта (территории);</w:t>
      </w:r>
    </w:p>
    <w:p w:rsidR="002E49EF" w:rsidRDefault="002E49EF">
      <w:pPr>
        <w:pStyle w:val="ConsPlusNormal"/>
        <w:ind w:firstLine="540"/>
        <w:jc w:val="both"/>
      </w:pPr>
      <w:r>
        <w:t>б) общей площади и периметра объекта (территории);</w:t>
      </w:r>
    </w:p>
    <w:p w:rsidR="002E49EF" w:rsidRDefault="002E49EF">
      <w:pPr>
        <w:pStyle w:val="ConsPlusNormal"/>
        <w:ind w:firstLine="540"/>
        <w:jc w:val="both"/>
      </w:pPr>
      <w:r>
        <w:t>в) количества потенциально опасных участков и критических элементов на объекте (территории);</w:t>
      </w:r>
    </w:p>
    <w:p w:rsidR="002E49EF" w:rsidRDefault="002E49EF">
      <w:pPr>
        <w:pStyle w:val="ConsPlusNormal"/>
        <w:ind w:firstLine="540"/>
        <w:jc w:val="both"/>
      </w:pPr>
      <w:r>
        <w:t xml:space="preserve">г) организации охраны и защиты объекта (территории) (в том числе пропускного и </w:t>
      </w:r>
      <w:proofErr w:type="spellStart"/>
      <w:r>
        <w:t>внутриобъектового</w:t>
      </w:r>
      <w:proofErr w:type="spellEnd"/>
      <w:r>
        <w:t xml:space="preserve"> режимов) и инженерно-технических средств охраны объекта (территории).</w:t>
      </w:r>
    </w:p>
    <w:p w:rsidR="002E49EF" w:rsidRDefault="002E49EF">
      <w:pPr>
        <w:pStyle w:val="ConsPlusNormal"/>
        <w:ind w:firstLine="540"/>
        <w:jc w:val="both"/>
      </w:pPr>
      <w:r>
        <w:t xml:space="preserve">52. Актуализация </w:t>
      </w:r>
      <w:hyperlink w:anchor="P227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осуществляется в порядке, установленном для разработки указанного паспорта.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right"/>
        <w:outlineLvl w:val="0"/>
      </w:pPr>
      <w:r>
        <w:t>Утверждена</w:t>
      </w:r>
    </w:p>
    <w:p w:rsidR="002E49EF" w:rsidRDefault="002E49EF">
      <w:pPr>
        <w:pStyle w:val="ConsPlusNormal"/>
        <w:jc w:val="right"/>
      </w:pPr>
      <w:r>
        <w:t>постановлением Правительства</w:t>
      </w:r>
    </w:p>
    <w:p w:rsidR="002E49EF" w:rsidRDefault="002E49EF">
      <w:pPr>
        <w:pStyle w:val="ConsPlusNormal"/>
        <w:jc w:val="right"/>
      </w:pPr>
      <w:r>
        <w:t>Российской Федерации</w:t>
      </w:r>
    </w:p>
    <w:p w:rsidR="002E49EF" w:rsidRDefault="002E49EF">
      <w:pPr>
        <w:pStyle w:val="ConsPlusNormal"/>
        <w:jc w:val="right"/>
      </w:pPr>
      <w:r>
        <w:t>от 17 октября 2016 г. N 1055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Title"/>
        <w:jc w:val="center"/>
      </w:pPr>
      <w:bookmarkStart w:id="7" w:name="P227"/>
      <w:bookmarkEnd w:id="7"/>
      <w:r>
        <w:t>ФОРМА ПАСПОРТА</w:t>
      </w:r>
    </w:p>
    <w:p w:rsidR="002E49EF" w:rsidRDefault="002E49EF">
      <w:pPr>
        <w:pStyle w:val="ConsPlusTitle"/>
        <w:jc w:val="center"/>
      </w:pPr>
      <w:r>
        <w:t>БЕЗОПАСНОСТИ ОБЪЕКТОВ (ТЕРРИТОРИЙ) МИНИСТЕРСТВА</w:t>
      </w:r>
    </w:p>
    <w:p w:rsidR="002E49EF" w:rsidRDefault="002E49EF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2E49EF" w:rsidRDefault="002E49EF">
      <w:pPr>
        <w:pStyle w:val="ConsPlusTitle"/>
        <w:jc w:val="center"/>
      </w:pPr>
      <w:r>
        <w:t>ФЕДЕРАЦИИ И ОРГАНИЗАЦИЙ, НАХОДЯЩИХСЯ В ЕГО ВЕДЕНИИ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Срок действия паспорта                        _________________________</w:t>
      </w:r>
    </w:p>
    <w:p w:rsidR="002E49EF" w:rsidRDefault="002E49EF">
      <w:pPr>
        <w:pStyle w:val="ConsPlusNonformat"/>
        <w:jc w:val="both"/>
      </w:pPr>
      <w:r>
        <w:t>до "__" _______________ 20__ г.                      (пометка или гриф)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                              Экз. N ___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                          УТВЕРЖДАЮ</w:t>
      </w:r>
    </w:p>
    <w:p w:rsidR="002E49EF" w:rsidRDefault="002E49E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             (руководитель органа (организации),</w:t>
      </w:r>
    </w:p>
    <w:p w:rsidR="002E49EF" w:rsidRDefault="002E49EF">
      <w:pPr>
        <w:pStyle w:val="ConsPlusNonformat"/>
        <w:jc w:val="both"/>
      </w:pPr>
      <w:r>
        <w:t xml:space="preserve">                                       являющегося правообладателем объекта</w:t>
      </w:r>
    </w:p>
    <w:p w:rsidR="002E49EF" w:rsidRDefault="002E49EF">
      <w:pPr>
        <w:pStyle w:val="ConsPlusNonformat"/>
        <w:jc w:val="both"/>
      </w:pPr>
      <w:r>
        <w:t xml:space="preserve">                                         (территории), или уполномоченное</w:t>
      </w:r>
    </w:p>
    <w:p w:rsidR="002E49EF" w:rsidRDefault="002E49EF">
      <w:pPr>
        <w:pStyle w:val="ConsPlusNonformat"/>
        <w:jc w:val="both"/>
      </w:pPr>
      <w:r>
        <w:t xml:space="preserve">                                                     им лицо)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            ___________ 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                 "__" _____________ 20__ г.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СОГЛАСОВАНО                             </w:t>
      </w:r>
      <w:proofErr w:type="spellStart"/>
      <w:r>
        <w:t>СОГЛАСОВАНО</w:t>
      </w:r>
      <w:proofErr w:type="spellEnd"/>
    </w:p>
    <w:p w:rsidR="002E49EF" w:rsidRDefault="002E49EF">
      <w:pPr>
        <w:pStyle w:val="ConsPlusNonformat"/>
        <w:jc w:val="both"/>
      </w:pPr>
      <w:r>
        <w:t>_____________________________________  ____________________________________</w:t>
      </w:r>
    </w:p>
    <w:p w:rsidR="002E49EF" w:rsidRDefault="002E49EF">
      <w:pPr>
        <w:pStyle w:val="ConsPlusNonformat"/>
        <w:jc w:val="both"/>
      </w:pPr>
      <w:r>
        <w:t xml:space="preserve">(руководитель территориального органа  </w:t>
      </w:r>
      <w:proofErr w:type="gramStart"/>
      <w:r>
        <w:t xml:space="preserve">   (</w:t>
      </w:r>
      <w:proofErr w:type="gramEnd"/>
      <w:r>
        <w:t>руководитель территориального</w:t>
      </w:r>
    </w:p>
    <w:p w:rsidR="002E49EF" w:rsidRDefault="002E49EF">
      <w:pPr>
        <w:pStyle w:val="ConsPlusNonformat"/>
        <w:jc w:val="both"/>
      </w:pPr>
      <w:r>
        <w:t xml:space="preserve">           </w:t>
      </w:r>
      <w:proofErr w:type="gramStart"/>
      <w:r>
        <w:t xml:space="preserve">безопасности)   </w:t>
      </w:r>
      <w:proofErr w:type="gramEnd"/>
      <w:r>
        <w:t xml:space="preserve">                      органа </w:t>
      </w:r>
      <w:proofErr w:type="spellStart"/>
      <w:r>
        <w:t>Росгвардии</w:t>
      </w:r>
      <w:proofErr w:type="spellEnd"/>
      <w:r>
        <w:t>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>_____________ _______________________  _____________ ______________________</w:t>
      </w:r>
    </w:p>
    <w:p w:rsidR="002E49EF" w:rsidRDefault="002E49EF">
      <w:pPr>
        <w:pStyle w:val="ConsPlusNonformat"/>
        <w:jc w:val="both"/>
      </w:pPr>
      <w:r>
        <w:t xml:space="preserve">  (подпись)        (ф.и.о.)              (подпись)         (ф.и.о.)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>"__" ________________________ 20__ г.  "__" _______________________ 20__ г.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ПАСПОРТ БЕЗОПАСНОСТИ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2E49EF" w:rsidRDefault="002E49EF">
      <w:pPr>
        <w:pStyle w:val="ConsPlusNonformat"/>
        <w:jc w:val="both"/>
      </w:pPr>
      <w:r>
        <w:t xml:space="preserve">                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         20__ г.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I. Общие сведения об объекте (территории)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(полное и сокращенное наименования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(основной вид деятельности, категория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(адрес места расположения, телефоны, факсы)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(общая площадь объекта (территории), кв. метров, общая протяженность</w:t>
      </w:r>
    </w:p>
    <w:p w:rsidR="002E49EF" w:rsidRDefault="002E49EF">
      <w:pPr>
        <w:pStyle w:val="ConsPlusNonformat"/>
        <w:jc w:val="both"/>
      </w:pPr>
      <w:r>
        <w:t xml:space="preserve">                             периметра объекта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(территории), метров)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(наименование органа (организации), являющегося правообладателем объекта</w:t>
      </w:r>
    </w:p>
    <w:p w:rsidR="002E49EF" w:rsidRDefault="002E49EF">
      <w:pPr>
        <w:pStyle w:val="ConsPlusNonformat"/>
        <w:jc w:val="both"/>
      </w:pPr>
      <w:r>
        <w:t xml:space="preserve">     (территории), наименование вышестоящей организации (при наличии)</w:t>
      </w:r>
    </w:p>
    <w:p w:rsidR="002E49EF" w:rsidRDefault="002E49EF">
      <w:pPr>
        <w:pStyle w:val="ConsPlusNonformat"/>
        <w:jc w:val="both"/>
      </w:pPr>
      <w:r>
        <w:t xml:space="preserve">    2. Объекты, расположенные вне основной территории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(зоны, территории, административные и производственные здания, строения,</w:t>
      </w:r>
    </w:p>
    <w:p w:rsidR="002E49EF" w:rsidRDefault="002E49EF">
      <w:pPr>
        <w:pStyle w:val="ConsPlusNonformat"/>
        <w:jc w:val="both"/>
      </w:pPr>
      <w:r>
        <w:t xml:space="preserve">      сооружения, конструктивные и технологические элементы объекта)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(общая площадь объекта, кв. метров, общая протяженность периметра</w:t>
      </w:r>
    </w:p>
    <w:p w:rsidR="002E49EF" w:rsidRDefault="002E49EF">
      <w:pPr>
        <w:pStyle w:val="ConsPlusNonformat"/>
        <w:jc w:val="both"/>
      </w:pPr>
      <w:r>
        <w:t xml:space="preserve">                             объекта, метров)</w:t>
      </w:r>
    </w:p>
    <w:p w:rsidR="002E49EF" w:rsidRDefault="002E49EF">
      <w:pPr>
        <w:pStyle w:val="ConsPlusNonformat"/>
        <w:jc w:val="both"/>
      </w:pPr>
      <w:r>
        <w:t xml:space="preserve">    3. Общие сведения о работниках и (или) арендаторах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(общая численность работников объекта (территории), работающих</w:t>
      </w:r>
    </w:p>
    <w:p w:rsidR="002E49EF" w:rsidRDefault="002E49EF">
      <w:pPr>
        <w:pStyle w:val="ConsPlusNonformat"/>
        <w:jc w:val="both"/>
      </w:pPr>
      <w:r>
        <w:t xml:space="preserve">                  в том числе на его элементах, человек)</w:t>
      </w:r>
    </w:p>
    <w:p w:rsidR="002E49EF" w:rsidRDefault="002E49EF">
      <w:pPr>
        <w:pStyle w:val="ConsPlusNonformat"/>
        <w:jc w:val="both"/>
      </w:pPr>
      <w:r>
        <w:t xml:space="preserve">    4. Режим работы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(продолжительность, время начала (окончания) рабочего дня, максимальная</w:t>
      </w:r>
    </w:p>
    <w:p w:rsidR="002E49EF" w:rsidRDefault="002E49EF">
      <w:pPr>
        <w:pStyle w:val="ConsPlusNonformat"/>
        <w:jc w:val="both"/>
      </w:pPr>
      <w:r>
        <w:t xml:space="preserve">     численность работников объекта (территории), работающих в дневное</w:t>
      </w:r>
    </w:p>
    <w:p w:rsidR="002E49EF" w:rsidRDefault="002E49EF">
      <w:pPr>
        <w:pStyle w:val="ConsPlusNonformat"/>
        <w:jc w:val="both"/>
      </w:pPr>
      <w:r>
        <w:t xml:space="preserve">          и ночное время, в том числе на его элементах, человек)</w:t>
      </w:r>
    </w:p>
    <w:p w:rsidR="002E49EF" w:rsidRDefault="002E49EF">
      <w:pPr>
        <w:pStyle w:val="ConsPlusNonformat"/>
        <w:jc w:val="both"/>
      </w:pPr>
      <w:r>
        <w:t xml:space="preserve">    5. Первоначальная балансовая стоимость основных фондов и износ основных</w:t>
      </w:r>
    </w:p>
    <w:p w:rsidR="002E49EF" w:rsidRDefault="002E49EF">
      <w:pPr>
        <w:pStyle w:val="ConsPlusNonformat"/>
        <w:jc w:val="both"/>
      </w:pPr>
      <w:r>
        <w:t>фондов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(суммарная стоимость всех материальных активов (основных средств),</w:t>
      </w:r>
    </w:p>
    <w:p w:rsidR="002E49EF" w:rsidRDefault="002E49EF">
      <w:pPr>
        <w:pStyle w:val="ConsPlusNonformat"/>
        <w:jc w:val="both"/>
      </w:pPr>
      <w:r>
        <w:t xml:space="preserve">   тыс. рублей, среднее значение морального и физического износа зданий</w:t>
      </w:r>
    </w:p>
    <w:p w:rsidR="002E49EF" w:rsidRDefault="002E49EF">
      <w:pPr>
        <w:pStyle w:val="ConsPlusNonformat"/>
        <w:jc w:val="both"/>
      </w:pPr>
      <w:r>
        <w:t xml:space="preserve">                         и сооружений, процентов)</w:t>
      </w:r>
    </w:p>
    <w:p w:rsidR="002E49EF" w:rsidRDefault="002E49EF">
      <w:pPr>
        <w:pStyle w:val="ConsPlusNonformat"/>
        <w:jc w:val="both"/>
      </w:pPr>
      <w:r>
        <w:t xml:space="preserve">    6.  Наличие  подразделения по защите государственной тайны и соблюдение</w:t>
      </w:r>
    </w:p>
    <w:p w:rsidR="002E49EF" w:rsidRDefault="002E49EF">
      <w:pPr>
        <w:pStyle w:val="ConsPlusNonformat"/>
        <w:jc w:val="both"/>
      </w:pPr>
      <w:r>
        <w:t>требований режима секретности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2E49EF" w:rsidRDefault="002E49EF">
      <w:pPr>
        <w:pStyle w:val="ConsPlusNonformat"/>
        <w:jc w:val="both"/>
      </w:pPr>
      <w:r>
        <w:t xml:space="preserve">                             доступа и защите)</w:t>
      </w:r>
    </w:p>
    <w:p w:rsidR="002E49EF" w:rsidRDefault="002E49EF">
      <w:pPr>
        <w:pStyle w:val="ConsPlusNonformat"/>
        <w:jc w:val="both"/>
      </w:pPr>
      <w:r>
        <w:t xml:space="preserve">    7. Наличие вокруг объекта (территории) жилых, административных зданий и</w:t>
      </w:r>
    </w:p>
    <w:p w:rsidR="002E49EF" w:rsidRDefault="002E49EF">
      <w:pPr>
        <w:pStyle w:val="ConsPlusNonformat"/>
        <w:jc w:val="both"/>
      </w:pPr>
      <w:r>
        <w:t>иных  объектов массового скопления людей, их характеристика и размещение по</w:t>
      </w:r>
    </w:p>
    <w:p w:rsidR="002E49EF" w:rsidRDefault="002E49EF">
      <w:pPr>
        <w:pStyle w:val="ConsPlusNonformat"/>
        <w:jc w:val="both"/>
      </w:pPr>
      <w:r>
        <w:t>отношению к объекту (территории)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2154"/>
        <w:gridCol w:w="2098"/>
        <w:gridCol w:w="2098"/>
      </w:tblGrid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98" w:type="dxa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2154" w:type="dxa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Характеристика, </w:t>
            </w:r>
            <w:r>
              <w:lastRenderedPageBreak/>
              <w:t>численность людей</w:t>
            </w:r>
          </w:p>
        </w:tc>
        <w:tc>
          <w:tcPr>
            <w:tcW w:w="2098" w:type="dxa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Сторона </w:t>
            </w:r>
            <w:r>
              <w:lastRenderedPageBreak/>
              <w:t>расположения</w:t>
            </w:r>
          </w:p>
        </w:tc>
        <w:tc>
          <w:tcPr>
            <w:tcW w:w="2098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Расстояние до </w:t>
            </w:r>
            <w:r>
              <w:lastRenderedPageBreak/>
              <w:t>объекта (территории), метров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154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8.   Размещение   </w:t>
      </w:r>
      <w:proofErr w:type="gramStart"/>
      <w:r>
        <w:t>объекта  (</w:t>
      </w:r>
      <w:proofErr w:type="gramEnd"/>
      <w:r>
        <w:t>территории)  по  отношению  к  транспортным</w:t>
      </w:r>
    </w:p>
    <w:p w:rsidR="002E49EF" w:rsidRDefault="002E49EF">
      <w:pPr>
        <w:pStyle w:val="ConsPlusNonformat"/>
        <w:jc w:val="both"/>
      </w:pPr>
      <w:r>
        <w:t>коммуникациям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2608"/>
        <w:gridCol w:w="2665"/>
      </w:tblGrid>
      <w:tr w:rsidR="002E49EF">
        <w:tc>
          <w:tcPr>
            <w:tcW w:w="567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2E49EF" w:rsidRDefault="002E49EF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608" w:type="dxa"/>
          </w:tcPr>
          <w:p w:rsidR="002E49EF" w:rsidRDefault="002E49EF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665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2E49EF">
        <w:tc>
          <w:tcPr>
            <w:tcW w:w="567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3231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60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9.  Сведения об опасных веществах и материалах, используемых на объекте</w:t>
      </w:r>
    </w:p>
    <w:p w:rsidR="002E49EF" w:rsidRDefault="002E49EF">
      <w:pPr>
        <w:pStyle w:val="ConsPlusNonformat"/>
        <w:jc w:val="both"/>
      </w:pPr>
      <w:r>
        <w:t>(территории)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2098"/>
        <w:gridCol w:w="3175"/>
        <w:gridCol w:w="1587"/>
      </w:tblGrid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2E49EF" w:rsidRDefault="002E49E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98" w:type="dxa"/>
          </w:tcPr>
          <w:p w:rsidR="002E49EF" w:rsidRDefault="002E49EF">
            <w:pPr>
              <w:pStyle w:val="ConsPlusNormal"/>
              <w:jc w:val="center"/>
            </w:pPr>
            <w:r>
              <w:t>Количество, килограмм</w:t>
            </w:r>
          </w:p>
        </w:tc>
        <w:tc>
          <w:tcPr>
            <w:tcW w:w="3175" w:type="dxa"/>
          </w:tcPr>
          <w:p w:rsidR="002E49EF" w:rsidRDefault="002E49EF">
            <w:pPr>
              <w:pStyle w:val="ConsPlusNormal"/>
              <w:jc w:val="center"/>
            </w:pPr>
            <w:r>
              <w:t>Наименование элемента объекта (территории)</w:t>
            </w:r>
          </w:p>
        </w:tc>
        <w:tc>
          <w:tcPr>
            <w:tcW w:w="1587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1587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3175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10.  Сведения  о  потенциально  опасных  участках  и  (или) критических</w:t>
      </w:r>
    </w:p>
    <w:p w:rsidR="002E49EF" w:rsidRDefault="002E49EF">
      <w:pPr>
        <w:pStyle w:val="ConsPlusNonformat"/>
        <w:jc w:val="both"/>
      </w:pPr>
      <w:r>
        <w:t>элементах объекта (территории)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757"/>
        <w:gridCol w:w="2835"/>
        <w:gridCol w:w="1757"/>
      </w:tblGrid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E49EF" w:rsidRDefault="002E4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2E49EF" w:rsidRDefault="002E49EF">
            <w:pPr>
              <w:pStyle w:val="ConsPlusNormal"/>
              <w:jc w:val="center"/>
            </w:pPr>
            <w:r>
              <w:t>Численность работников, человек</w:t>
            </w:r>
          </w:p>
        </w:tc>
        <w:tc>
          <w:tcPr>
            <w:tcW w:w="2835" w:type="dxa"/>
          </w:tcPr>
          <w:p w:rsidR="002E49EF" w:rsidRDefault="002E49EF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757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Характер возможных последствий</w:t>
            </w:r>
          </w:p>
        </w:tc>
      </w:tr>
      <w:tr w:rsidR="002E49EF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Потенциально опасные участки объекта (территории)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57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835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  <w:tr w:rsidR="002E49EF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Критические элементы объекта (территории)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209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57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835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     II. Оценка социально-экономических последствий совершения</w:t>
      </w:r>
    </w:p>
    <w:p w:rsidR="002E49EF" w:rsidRDefault="002E49EF">
      <w:pPr>
        <w:pStyle w:val="ConsPlusNonformat"/>
        <w:jc w:val="both"/>
      </w:pPr>
      <w:r>
        <w:t xml:space="preserve">               террористических актов на территории объекта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Людские потери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134"/>
        <w:gridCol w:w="1134"/>
        <w:gridCol w:w="1191"/>
        <w:gridCol w:w="1984"/>
        <w:gridCol w:w="1701"/>
      </w:tblGrid>
      <w:tr w:rsidR="002E49EF">
        <w:tc>
          <w:tcPr>
            <w:tcW w:w="454" w:type="dxa"/>
            <w:vMerge w:val="restart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474" w:type="dxa"/>
            <w:vMerge w:val="restart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критического элемента</w:t>
            </w:r>
          </w:p>
        </w:tc>
        <w:tc>
          <w:tcPr>
            <w:tcW w:w="3459" w:type="dxa"/>
            <w:gridSpan w:val="3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Количество человек, </w:t>
            </w:r>
            <w:r>
              <w:lastRenderedPageBreak/>
              <w:t>которые могут пострадать в результате террористического акта</w:t>
            </w:r>
          </w:p>
        </w:tc>
        <w:tc>
          <w:tcPr>
            <w:tcW w:w="1984" w:type="dxa"/>
            <w:vMerge w:val="restart"/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Численность </w:t>
            </w:r>
            <w:r>
              <w:lastRenderedPageBreak/>
              <w:t>человек, условия жизнедеятельности которых будут нарушены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lastRenderedPageBreak/>
              <w:t xml:space="preserve">Масштаб </w:t>
            </w:r>
            <w:r>
              <w:lastRenderedPageBreak/>
              <w:t>последствий террористического акта</w:t>
            </w:r>
          </w:p>
        </w:tc>
      </w:tr>
      <w:tr w:rsidR="002E49EF">
        <w:tc>
          <w:tcPr>
            <w:tcW w:w="454" w:type="dxa"/>
            <w:vMerge/>
            <w:tcBorders>
              <w:left w:val="nil"/>
            </w:tcBorders>
          </w:tcPr>
          <w:p w:rsidR="002E49EF" w:rsidRDefault="002E49EF"/>
        </w:tc>
        <w:tc>
          <w:tcPr>
            <w:tcW w:w="1474" w:type="dxa"/>
            <w:vMerge/>
          </w:tcPr>
          <w:p w:rsidR="002E49EF" w:rsidRDefault="002E49EF"/>
        </w:tc>
        <w:tc>
          <w:tcPr>
            <w:tcW w:w="1134" w:type="dxa"/>
          </w:tcPr>
          <w:p w:rsidR="002E49EF" w:rsidRDefault="002E49EF">
            <w:pPr>
              <w:pStyle w:val="ConsPlusNormal"/>
              <w:jc w:val="center"/>
            </w:pPr>
            <w:r>
              <w:t>работники</w:t>
            </w:r>
          </w:p>
        </w:tc>
        <w:tc>
          <w:tcPr>
            <w:tcW w:w="1134" w:type="dxa"/>
          </w:tcPr>
          <w:p w:rsidR="002E49EF" w:rsidRDefault="002E49EF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191" w:type="dxa"/>
          </w:tcPr>
          <w:p w:rsidR="002E49EF" w:rsidRDefault="002E49EF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1984" w:type="dxa"/>
            <w:vMerge/>
          </w:tcPr>
          <w:p w:rsidR="002E49EF" w:rsidRDefault="002E49EF"/>
        </w:tc>
        <w:tc>
          <w:tcPr>
            <w:tcW w:w="1701" w:type="dxa"/>
            <w:vMerge/>
            <w:tcBorders>
              <w:right w:val="nil"/>
            </w:tcBorders>
          </w:tcPr>
          <w:p w:rsidR="002E49EF" w:rsidRDefault="002E49EF"/>
        </w:tc>
      </w:tr>
      <w:tr w:rsidR="002E49EF">
        <w:tc>
          <w:tcPr>
            <w:tcW w:w="45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1474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E49EF" w:rsidRDefault="002E49EF">
            <w:pPr>
              <w:pStyle w:val="ConsPlusNormal"/>
            </w:pPr>
          </w:p>
        </w:tc>
        <w:tc>
          <w:tcPr>
            <w:tcW w:w="1191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984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2. Экономический ущерб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757"/>
        <w:gridCol w:w="1531"/>
        <w:gridCol w:w="1361"/>
        <w:gridCol w:w="1928"/>
      </w:tblGrid>
      <w:tr w:rsidR="002E49EF">
        <w:tc>
          <w:tcPr>
            <w:tcW w:w="567" w:type="dxa"/>
            <w:vMerge w:val="restart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2E49EF" w:rsidRDefault="002E49EF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649" w:type="dxa"/>
            <w:gridSpan w:val="3"/>
          </w:tcPr>
          <w:p w:rsidR="002E49EF" w:rsidRDefault="002E49EF">
            <w:pPr>
              <w:pStyle w:val="ConsPlusNormal"/>
              <w:jc w:val="center"/>
            </w:pPr>
            <w:r>
              <w:t>Экономический ущерб, тыс. рублей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2E49EF">
        <w:tc>
          <w:tcPr>
            <w:tcW w:w="567" w:type="dxa"/>
            <w:vMerge/>
            <w:tcBorders>
              <w:left w:val="nil"/>
            </w:tcBorders>
          </w:tcPr>
          <w:p w:rsidR="002E49EF" w:rsidRDefault="002E49EF"/>
        </w:tc>
        <w:tc>
          <w:tcPr>
            <w:tcW w:w="1928" w:type="dxa"/>
            <w:vMerge/>
          </w:tcPr>
          <w:p w:rsidR="002E49EF" w:rsidRDefault="002E49EF"/>
        </w:tc>
        <w:tc>
          <w:tcPr>
            <w:tcW w:w="1757" w:type="dxa"/>
          </w:tcPr>
          <w:p w:rsidR="002E49EF" w:rsidRDefault="002E49EF">
            <w:pPr>
              <w:pStyle w:val="ConsPlusNormal"/>
              <w:jc w:val="center"/>
            </w:pPr>
            <w:r>
              <w:t>собственный</w:t>
            </w:r>
          </w:p>
        </w:tc>
        <w:tc>
          <w:tcPr>
            <w:tcW w:w="1531" w:type="dxa"/>
          </w:tcPr>
          <w:p w:rsidR="002E49EF" w:rsidRDefault="002E49EF">
            <w:pPr>
              <w:pStyle w:val="ConsPlusNormal"/>
              <w:jc w:val="center"/>
            </w:pPr>
            <w:r>
              <w:t>сторонний</w:t>
            </w:r>
          </w:p>
        </w:tc>
        <w:tc>
          <w:tcPr>
            <w:tcW w:w="1361" w:type="dxa"/>
          </w:tcPr>
          <w:p w:rsidR="002E49EF" w:rsidRDefault="002E49EF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2E49EF" w:rsidRDefault="002E49EF"/>
        </w:tc>
      </w:tr>
      <w:tr w:rsidR="002E49EF">
        <w:tc>
          <w:tcPr>
            <w:tcW w:w="567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192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757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531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361" w:type="dxa"/>
          </w:tcPr>
          <w:p w:rsidR="002E49EF" w:rsidRDefault="002E49EF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3. Нарушения инфраструктуры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III. Силы и средства, привлекаемые для обеспечения</w:t>
      </w:r>
    </w:p>
    <w:p w:rsidR="002E49EF" w:rsidRDefault="002E49EF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Основание организации охраны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(реквизиты правового акта об организации охраны объекта (территории),</w:t>
      </w:r>
    </w:p>
    <w:p w:rsidR="002E49EF" w:rsidRDefault="002E49EF">
      <w:pPr>
        <w:pStyle w:val="ConsPlusNonformat"/>
        <w:jc w:val="both"/>
      </w:pPr>
      <w:r>
        <w:t xml:space="preserve">                ф.и.о. и должность лица, его подписавшего)</w:t>
      </w:r>
    </w:p>
    <w:p w:rsidR="002E49EF" w:rsidRDefault="002E49EF">
      <w:pPr>
        <w:pStyle w:val="ConsPlusNonformat"/>
        <w:jc w:val="both"/>
      </w:pPr>
      <w:r>
        <w:t xml:space="preserve">    2. Структура подразделения охраны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(положение о подразделении охраны, вид и принадлежность</w:t>
      </w:r>
    </w:p>
    <w:p w:rsidR="002E49EF" w:rsidRDefault="002E49EF">
      <w:pPr>
        <w:pStyle w:val="ConsPlusNonformat"/>
        <w:jc w:val="both"/>
      </w:pPr>
      <w:r>
        <w:t xml:space="preserve">                           подразделения охраны)</w:t>
      </w:r>
    </w:p>
    <w:p w:rsidR="002E49EF" w:rsidRDefault="002E49EF">
      <w:pPr>
        <w:pStyle w:val="ConsPlusNonformat"/>
        <w:jc w:val="both"/>
      </w:pPr>
      <w:r>
        <w:t xml:space="preserve">    3. Штат подразделения охраны (по штатному расписанию)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2268"/>
        <w:gridCol w:w="2324"/>
      </w:tblGrid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2E49EF" w:rsidRDefault="002E49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2E49EF" w:rsidRDefault="002E49EF">
            <w:pPr>
              <w:pStyle w:val="ConsPlusNormal"/>
              <w:jc w:val="center"/>
            </w:pPr>
            <w:r>
              <w:t>Штатная численность</w:t>
            </w:r>
          </w:p>
        </w:tc>
        <w:tc>
          <w:tcPr>
            <w:tcW w:w="2324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Фактическая численность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3855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26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  <w:tr w:rsidR="002E49EF">
        <w:tc>
          <w:tcPr>
            <w:tcW w:w="4479" w:type="dxa"/>
            <w:gridSpan w:val="2"/>
            <w:tcBorders>
              <w:left w:val="nil"/>
            </w:tcBorders>
          </w:tcPr>
          <w:p w:rsidR="002E49EF" w:rsidRDefault="002E49EF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4. Организационно-распорядительные документы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(план и схема охраны, инструкции по организации и несению дежурной</w:t>
      </w:r>
    </w:p>
    <w:p w:rsidR="002E49EF" w:rsidRDefault="002E49EF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2E49EF" w:rsidRDefault="002E49EF">
      <w:pPr>
        <w:pStyle w:val="ConsPlusNonformat"/>
        <w:jc w:val="both"/>
      </w:pPr>
      <w:r>
        <w:t xml:space="preserve">      и работоспособности инженерно-технических средств охраны и др.)</w:t>
      </w:r>
    </w:p>
    <w:p w:rsidR="002E49EF" w:rsidRDefault="002E49EF">
      <w:pPr>
        <w:pStyle w:val="ConsPlusNonformat"/>
        <w:jc w:val="both"/>
      </w:pPr>
      <w:r>
        <w:t xml:space="preserve">    5. Организация пропускного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(инструкции, регламентирующие пропускной и </w:t>
      </w:r>
      <w:proofErr w:type="spellStart"/>
      <w:r>
        <w:t>внутриобъектовый</w:t>
      </w:r>
      <w:proofErr w:type="spellEnd"/>
      <w:r>
        <w:t xml:space="preserve"> режимы, дата</w:t>
      </w:r>
    </w:p>
    <w:p w:rsidR="002E49EF" w:rsidRDefault="002E49EF">
      <w:pPr>
        <w:pStyle w:val="ConsPlusNonformat"/>
        <w:jc w:val="both"/>
      </w:pPr>
      <w:r>
        <w:t xml:space="preserve"> введения, порядок хранения постоянных, разовых, временных и материальных</w:t>
      </w:r>
    </w:p>
    <w:p w:rsidR="002E49EF" w:rsidRDefault="002E49EF">
      <w:pPr>
        <w:pStyle w:val="ConsPlusNonformat"/>
        <w:jc w:val="both"/>
      </w:pPr>
      <w:r>
        <w:lastRenderedPageBreak/>
        <w:t xml:space="preserve">   пропусков, образцов подписей должностных лиц, наличие помещения бюро</w:t>
      </w:r>
    </w:p>
    <w:p w:rsidR="002E49EF" w:rsidRDefault="002E49EF">
      <w:pPr>
        <w:pStyle w:val="ConsPlusNonformat"/>
        <w:jc w:val="both"/>
      </w:pPr>
      <w:r>
        <w:t xml:space="preserve">     пропусков, помещения для хранения личных вещей, комнат досмотра)</w:t>
      </w:r>
    </w:p>
    <w:p w:rsidR="002E49EF" w:rsidRDefault="002E49EF">
      <w:pPr>
        <w:pStyle w:val="ConsPlusNonformat"/>
        <w:jc w:val="both"/>
      </w:pPr>
      <w:r>
        <w:t xml:space="preserve">    6. Количество контрольно-пропускных пунктов __________________________,</w:t>
      </w:r>
    </w:p>
    <w:p w:rsidR="002E49EF" w:rsidRDefault="002E49EF">
      <w:pPr>
        <w:pStyle w:val="ConsPlusNonformat"/>
        <w:jc w:val="both"/>
      </w:pPr>
      <w:r>
        <w:t xml:space="preserve">                                                         (всего)</w:t>
      </w:r>
    </w:p>
    <w:p w:rsidR="002E49EF" w:rsidRDefault="002E49EF">
      <w:pPr>
        <w:pStyle w:val="ConsPlusNonformat"/>
        <w:jc w:val="both"/>
      </w:pPr>
      <w:r>
        <w:t>из них проходных ______, автотранспортных _______, совмещенных ____________</w:t>
      </w:r>
    </w:p>
    <w:p w:rsidR="002E49EF" w:rsidRDefault="002E49EF">
      <w:pPr>
        <w:pStyle w:val="ConsPlusNonformat"/>
        <w:jc w:val="both"/>
      </w:pPr>
      <w:r>
        <w:t xml:space="preserve">    7.  </w:t>
      </w:r>
      <w:proofErr w:type="gramStart"/>
      <w:r>
        <w:t>Состав  суточного</w:t>
      </w:r>
      <w:proofErr w:type="gramEnd"/>
      <w:r>
        <w:t xml:space="preserve">  наряда  охраны (отдельно по его принадлежности и</w:t>
      </w:r>
    </w:p>
    <w:p w:rsidR="002E49EF" w:rsidRDefault="002E49EF">
      <w:pPr>
        <w:pStyle w:val="ConsPlusNonformat"/>
        <w:jc w:val="both"/>
      </w:pPr>
      <w:r>
        <w:t>виду)</w:t>
      </w:r>
    </w:p>
    <w:p w:rsidR="002E49EF" w:rsidRDefault="002E4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2268"/>
        <w:gridCol w:w="2268"/>
      </w:tblGrid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2E49EF" w:rsidRDefault="002E49EF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268" w:type="dxa"/>
          </w:tcPr>
          <w:p w:rsidR="002E49EF" w:rsidRDefault="002E49EF">
            <w:pPr>
              <w:pStyle w:val="ConsPlusNormal"/>
              <w:jc w:val="center"/>
            </w:pPr>
            <w:r>
              <w:t>Количество постов</w:t>
            </w:r>
          </w:p>
        </w:tc>
        <w:tc>
          <w:tcPr>
            <w:tcW w:w="2268" w:type="dxa"/>
            <w:tcBorders>
              <w:righ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Численность человек</w:t>
            </w:r>
          </w:p>
        </w:tc>
      </w:tr>
      <w:tr w:rsidR="002E49EF">
        <w:tc>
          <w:tcPr>
            <w:tcW w:w="624" w:type="dxa"/>
            <w:tcBorders>
              <w:left w:val="nil"/>
            </w:tcBorders>
          </w:tcPr>
          <w:p w:rsidR="002E49EF" w:rsidRDefault="002E49EF">
            <w:pPr>
              <w:pStyle w:val="ConsPlusNormal"/>
            </w:pPr>
          </w:p>
        </w:tc>
        <w:tc>
          <w:tcPr>
            <w:tcW w:w="3912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26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  <w:tr w:rsidR="002E49EF">
        <w:tc>
          <w:tcPr>
            <w:tcW w:w="4536" w:type="dxa"/>
            <w:gridSpan w:val="2"/>
            <w:tcBorders>
              <w:left w:val="nil"/>
            </w:tcBorders>
          </w:tcPr>
          <w:p w:rsidR="002E49EF" w:rsidRDefault="002E49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2E49EF" w:rsidRDefault="002E49EF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2E49EF" w:rsidRDefault="002E49EF">
            <w:pPr>
              <w:pStyle w:val="ConsPlusNormal"/>
            </w:pPr>
          </w:p>
        </w:tc>
      </w:tr>
    </w:tbl>
    <w:p w:rsidR="002E49EF" w:rsidRDefault="002E49EF">
      <w:pPr>
        <w:pStyle w:val="ConsPlusNormal"/>
        <w:jc w:val="both"/>
      </w:pPr>
    </w:p>
    <w:p w:rsidR="002E49EF" w:rsidRDefault="002E49EF">
      <w:pPr>
        <w:pStyle w:val="ConsPlusNonformat"/>
        <w:jc w:val="both"/>
      </w:pPr>
      <w:r>
        <w:t xml:space="preserve">    8. Обеспеченность подразделения охраны:</w:t>
      </w:r>
    </w:p>
    <w:p w:rsidR="002E49EF" w:rsidRDefault="002E49EF">
      <w:pPr>
        <w:pStyle w:val="ConsPlusNonformat"/>
        <w:jc w:val="both"/>
      </w:pPr>
      <w:r>
        <w:t xml:space="preserve">    а) оружие и боеприпасы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(наименование и количество единиц огнестрельного оружия и патронов к нему</w:t>
      </w:r>
    </w:p>
    <w:p w:rsidR="002E49EF" w:rsidRDefault="002E49EF">
      <w:pPr>
        <w:pStyle w:val="ConsPlusNonformat"/>
        <w:jc w:val="both"/>
      </w:pPr>
      <w:r>
        <w:t xml:space="preserve">                 (отдельно по каждому виду, типу, модели)</w:t>
      </w:r>
    </w:p>
    <w:p w:rsidR="002E49EF" w:rsidRDefault="002E49EF">
      <w:pPr>
        <w:pStyle w:val="ConsPlusNonformat"/>
        <w:jc w:val="both"/>
      </w:pPr>
      <w:r>
        <w:t xml:space="preserve">    б) специальные средства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(наименование и количество единиц специальных средств (отдельно</w:t>
      </w:r>
    </w:p>
    <w:p w:rsidR="002E49EF" w:rsidRDefault="002E49EF">
      <w:pPr>
        <w:pStyle w:val="ConsPlusNonformat"/>
        <w:jc w:val="both"/>
      </w:pPr>
      <w:r>
        <w:t xml:space="preserve">                      по каждому виду, типу, модели)</w:t>
      </w:r>
    </w:p>
    <w:p w:rsidR="002E49EF" w:rsidRDefault="002E49EF">
      <w:pPr>
        <w:pStyle w:val="ConsPlusNonformat"/>
        <w:jc w:val="both"/>
      </w:pPr>
      <w:r>
        <w:t xml:space="preserve">    в) служебный транспорт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(марка, год выпуска, назначение (отдельно по каждой единице)</w:t>
      </w:r>
    </w:p>
    <w:p w:rsidR="002E49EF" w:rsidRDefault="002E49EF">
      <w:pPr>
        <w:pStyle w:val="ConsPlusNonformat"/>
        <w:jc w:val="both"/>
      </w:pPr>
      <w:r>
        <w:t xml:space="preserve">    9. Обеспечение сохранности оружия, боеприпасов и специальных средств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(характеристика помещения для хранения оружия, боеприпасов</w:t>
      </w:r>
    </w:p>
    <w:p w:rsidR="002E49EF" w:rsidRDefault="002E49EF">
      <w:pPr>
        <w:pStyle w:val="ConsPlusNonformat"/>
        <w:jc w:val="both"/>
      </w:pPr>
      <w:r>
        <w:t xml:space="preserve">                          и специальных средств)</w:t>
      </w:r>
    </w:p>
    <w:p w:rsidR="002E49EF" w:rsidRDefault="002E49EF">
      <w:pPr>
        <w:pStyle w:val="ConsPlusNonformat"/>
        <w:jc w:val="both"/>
      </w:pPr>
      <w:r>
        <w:t xml:space="preserve">    10.  Подготовка  органов  управления и работников объекта (территории),</w:t>
      </w:r>
    </w:p>
    <w:p w:rsidR="002E49EF" w:rsidRDefault="002E49EF">
      <w:pPr>
        <w:pStyle w:val="ConsPlusNonformat"/>
        <w:jc w:val="both"/>
      </w:pPr>
      <w:r>
        <w:t>участвующих   в   обеспечении   антитеррористической  защищенности  объекта</w:t>
      </w:r>
    </w:p>
    <w:p w:rsidR="002E49EF" w:rsidRDefault="002E49EF">
      <w:pPr>
        <w:pStyle w:val="ConsPlusNonformat"/>
        <w:jc w:val="both"/>
      </w:pPr>
      <w:r>
        <w:t>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(программа подготовки и переподготовки сотрудников подразделения охраны</w:t>
      </w:r>
    </w:p>
    <w:p w:rsidR="002E49EF" w:rsidRDefault="002E49EF">
      <w:pPr>
        <w:pStyle w:val="ConsPlusNonformat"/>
        <w:jc w:val="both"/>
      </w:pPr>
      <w:r>
        <w:t xml:space="preserve">    и органов управления организации, кем утверждена, дата утверждения,</w:t>
      </w:r>
    </w:p>
    <w:p w:rsidR="002E49EF" w:rsidRDefault="002E49EF">
      <w:pPr>
        <w:pStyle w:val="ConsPlusNonformat"/>
        <w:jc w:val="both"/>
      </w:pPr>
      <w:r>
        <w:t xml:space="preserve">    порядок ее реализации, сведения о проводимых учениях, тренировках,</w:t>
      </w:r>
    </w:p>
    <w:p w:rsidR="002E49EF" w:rsidRDefault="002E49EF">
      <w:pPr>
        <w:pStyle w:val="ConsPlusNonformat"/>
        <w:jc w:val="both"/>
      </w:pPr>
      <w:r>
        <w:t xml:space="preserve">                         проверках несения службы)</w:t>
      </w:r>
    </w:p>
    <w:p w:rsidR="002E49EF" w:rsidRDefault="002E49EF">
      <w:pPr>
        <w:pStyle w:val="ConsPlusNonformat"/>
        <w:jc w:val="both"/>
      </w:pPr>
      <w:r>
        <w:t xml:space="preserve">    11.  </w:t>
      </w:r>
      <w:proofErr w:type="gramStart"/>
      <w:r>
        <w:t>Совместные  (</w:t>
      </w:r>
      <w:proofErr w:type="gramEnd"/>
      <w:r>
        <w:t>с  органами  внутренних  дел и другими организациями)</w:t>
      </w:r>
    </w:p>
    <w:p w:rsidR="002E49EF" w:rsidRDefault="002E49EF">
      <w:pPr>
        <w:pStyle w:val="ConsPlusNonformat"/>
        <w:jc w:val="both"/>
      </w:pPr>
      <w:r>
        <w:t>планы  действия  работников  и  органов  управления  объекта (территории) в</w:t>
      </w:r>
    </w:p>
    <w:p w:rsidR="002E49EF" w:rsidRDefault="002E49EF">
      <w:pPr>
        <w:pStyle w:val="ConsPlusNonformat"/>
        <w:jc w:val="both"/>
      </w:pPr>
      <w:proofErr w:type="gramStart"/>
      <w:r>
        <w:t>случае  угрозы</w:t>
      </w:r>
      <w:proofErr w:type="gramEnd"/>
      <w:r>
        <w:t xml:space="preserve">  совершения  или  совершения  террористического  акта и иных</w:t>
      </w:r>
    </w:p>
    <w:p w:rsidR="002E49EF" w:rsidRDefault="002E49EF">
      <w:pPr>
        <w:pStyle w:val="ConsPlusNonformat"/>
        <w:jc w:val="both"/>
      </w:pPr>
      <w:r>
        <w:t>чрезвычайных  ситуаций,  периодичность  проведения  совместных тренировок и</w:t>
      </w:r>
    </w:p>
    <w:p w:rsidR="002E49EF" w:rsidRDefault="002E49EF">
      <w:pPr>
        <w:pStyle w:val="ConsPlusNonformat"/>
        <w:jc w:val="both"/>
      </w:pPr>
      <w:r>
        <w:t>учений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(наименование и реквизиты документов, количество проведенных</w:t>
      </w:r>
    </w:p>
    <w:p w:rsidR="002E49EF" w:rsidRDefault="002E49EF">
      <w:pPr>
        <w:pStyle w:val="ConsPlusNonformat"/>
        <w:jc w:val="both"/>
      </w:pPr>
      <w:r>
        <w:t xml:space="preserve">                           тренировок и учений)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IV. Инженерно-техническое обеспечение охраны объекта (территории)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Общая протяженность периметра, подлежащего ограждению, _____________</w:t>
      </w:r>
    </w:p>
    <w:p w:rsidR="002E49EF" w:rsidRDefault="002E49EF">
      <w:pPr>
        <w:pStyle w:val="ConsPlusNonformat"/>
        <w:jc w:val="both"/>
      </w:pPr>
      <w:proofErr w:type="spellStart"/>
      <w:r>
        <w:t>пог</w:t>
      </w:r>
      <w:proofErr w:type="spellEnd"/>
      <w:r>
        <w:t>. метров</w:t>
      </w:r>
    </w:p>
    <w:p w:rsidR="002E49EF" w:rsidRDefault="002E49EF">
      <w:pPr>
        <w:pStyle w:val="ConsPlusNonformat"/>
        <w:jc w:val="both"/>
      </w:pPr>
      <w:r>
        <w:t xml:space="preserve">    2. Содержание ограждения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(характеристика ограждения (капитальные, деревянные, из колючей</w:t>
      </w:r>
    </w:p>
    <w:p w:rsidR="002E49EF" w:rsidRDefault="002E49EF">
      <w:pPr>
        <w:pStyle w:val="ConsPlusNonformat"/>
        <w:jc w:val="both"/>
      </w:pPr>
      <w:r>
        <w:t xml:space="preserve">  проволоки, сетчатые и др.), протяженность каждого участка, </w:t>
      </w:r>
      <w:proofErr w:type="spellStart"/>
      <w:r>
        <w:t>пог</w:t>
      </w:r>
      <w:proofErr w:type="spellEnd"/>
      <w:r>
        <w:t>. метров,</w:t>
      </w:r>
    </w:p>
    <w:p w:rsidR="002E49EF" w:rsidRDefault="002E49EF">
      <w:pPr>
        <w:pStyle w:val="ConsPlusNonformat"/>
        <w:jc w:val="both"/>
      </w:pPr>
      <w:r>
        <w:t xml:space="preserve">                           состояние ограждения)</w:t>
      </w:r>
    </w:p>
    <w:p w:rsidR="002E49EF" w:rsidRDefault="002E49EF">
      <w:pPr>
        <w:pStyle w:val="ConsPlusNonformat"/>
        <w:jc w:val="both"/>
      </w:pPr>
      <w:r>
        <w:t xml:space="preserve">    3. Освещение охраняемой территории и периметра ограждения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lastRenderedPageBreak/>
        <w:t xml:space="preserve">                     (наличие, краткая характеристика)</w:t>
      </w:r>
    </w:p>
    <w:p w:rsidR="002E49EF" w:rsidRDefault="002E49EF">
      <w:pPr>
        <w:pStyle w:val="ConsPlusNonformat"/>
        <w:jc w:val="both"/>
      </w:pPr>
      <w:r>
        <w:t xml:space="preserve">    4. Сигнализация:</w:t>
      </w:r>
    </w:p>
    <w:p w:rsidR="002E49EF" w:rsidRDefault="002E49EF">
      <w:pPr>
        <w:pStyle w:val="ConsPlusNonformat"/>
        <w:jc w:val="both"/>
      </w:pPr>
      <w:r>
        <w:t xml:space="preserve">    а) охранная сигнализация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2E49EF" w:rsidRDefault="002E49EF">
      <w:pPr>
        <w:pStyle w:val="ConsPlusNonformat"/>
        <w:jc w:val="both"/>
      </w:pPr>
      <w:r>
        <w:t xml:space="preserve">    б) пожарная сигнализация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2E49EF" w:rsidRDefault="002E49EF">
      <w:pPr>
        <w:pStyle w:val="ConsPlusNonformat"/>
        <w:jc w:val="both"/>
      </w:pPr>
      <w:r>
        <w:t xml:space="preserve">    в) тревожная сигнализация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2E49EF" w:rsidRDefault="002E49EF">
      <w:pPr>
        <w:pStyle w:val="ConsPlusNonformat"/>
        <w:jc w:val="both"/>
      </w:pPr>
      <w:r>
        <w:t xml:space="preserve">    5. Средства видеонаблюдения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2E49EF" w:rsidRDefault="002E49EF">
      <w:pPr>
        <w:pStyle w:val="ConsPlusNonformat"/>
        <w:jc w:val="both"/>
      </w:pPr>
      <w:r>
        <w:t xml:space="preserve">    6. Техника контрольно-пропускных пунктов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(тип и количество обычных турникетов, </w:t>
      </w:r>
      <w:proofErr w:type="spellStart"/>
      <w:r>
        <w:t>кабинно</w:t>
      </w:r>
      <w:proofErr w:type="spellEnd"/>
      <w:r>
        <w:t>-турникетных систем,</w:t>
      </w:r>
    </w:p>
    <w:p w:rsidR="002E49EF" w:rsidRDefault="002E49EF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2E49EF" w:rsidRDefault="002E49EF">
      <w:pPr>
        <w:pStyle w:val="ConsPlusNonformat"/>
        <w:jc w:val="both"/>
      </w:pPr>
      <w:r>
        <w:t xml:space="preserve">   ворот, применяемых средств принудительной остановки транспорта, иных</w:t>
      </w:r>
    </w:p>
    <w:p w:rsidR="002E49EF" w:rsidRDefault="002E49EF">
      <w:pPr>
        <w:pStyle w:val="ConsPlusNonformat"/>
        <w:jc w:val="both"/>
      </w:pPr>
      <w:r>
        <w:t xml:space="preserve">                           специальных средств)</w:t>
      </w:r>
    </w:p>
    <w:p w:rsidR="002E49EF" w:rsidRDefault="002E49EF">
      <w:pPr>
        <w:pStyle w:val="ConsPlusNonformat"/>
        <w:jc w:val="both"/>
      </w:pPr>
      <w:r>
        <w:t xml:space="preserve">    7. Иные инженерные сооружения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(тип, количество, место расположения)</w:t>
      </w:r>
    </w:p>
    <w:p w:rsidR="002E49EF" w:rsidRDefault="002E49EF">
      <w:pPr>
        <w:pStyle w:val="ConsPlusNonformat"/>
        <w:jc w:val="both"/>
      </w:pPr>
      <w:r>
        <w:t xml:space="preserve">    8.   Эксплуатационно-техническое   обслуживание   инженерно-технических</w:t>
      </w:r>
    </w:p>
    <w:p w:rsidR="002E49EF" w:rsidRDefault="002E49EF">
      <w:pPr>
        <w:pStyle w:val="ConsPlusNonformat"/>
        <w:jc w:val="both"/>
      </w:pPr>
      <w:r>
        <w:t>средств охраны и средств противопожарной защиты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(наименование обслуживающей организации, номер договора,</w:t>
      </w:r>
    </w:p>
    <w:p w:rsidR="002E49EF" w:rsidRDefault="002E49EF">
      <w:pPr>
        <w:pStyle w:val="ConsPlusNonformat"/>
        <w:jc w:val="both"/>
      </w:pPr>
      <w:r>
        <w:t xml:space="preserve">                        периодичность обслуживания)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V. Пожарная безопасность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Наличие пожарной охраны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(вид пожарной охраны)</w:t>
      </w:r>
    </w:p>
    <w:p w:rsidR="002E49EF" w:rsidRDefault="002E49EF">
      <w:pPr>
        <w:pStyle w:val="ConsPlusNonformat"/>
        <w:jc w:val="both"/>
      </w:pPr>
      <w:r>
        <w:t xml:space="preserve">    2.   Наличие   сил   и  средств,  обеспечивающих  взрывобезопасность  и</w:t>
      </w:r>
    </w:p>
    <w:p w:rsidR="002E49EF" w:rsidRDefault="002E49EF">
      <w:pPr>
        <w:pStyle w:val="ConsPlusNonformat"/>
        <w:jc w:val="both"/>
      </w:pPr>
      <w:r>
        <w:t>химическую безопасность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(аттестованные аварийно-спасательные формирования, технические и иные</w:t>
      </w:r>
    </w:p>
    <w:p w:rsidR="002E49EF" w:rsidRDefault="002E49EF">
      <w:pPr>
        <w:pStyle w:val="ConsPlusNonformat"/>
        <w:jc w:val="both"/>
      </w:pPr>
      <w:r>
        <w:t xml:space="preserve">       средства, порядок действия в соответствии с планом ликвидации</w:t>
      </w:r>
    </w:p>
    <w:p w:rsidR="002E49EF" w:rsidRDefault="002E49EF">
      <w:pPr>
        <w:pStyle w:val="ConsPlusNonformat"/>
        <w:jc w:val="both"/>
      </w:pPr>
      <w:r>
        <w:t xml:space="preserve">      аварийной ситуации с участием специализированных формирований)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              VI. Выводы и рекомендации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1. Объект (территория) находится в ведении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                (наименование органа (организации)</w:t>
      </w:r>
    </w:p>
    <w:p w:rsidR="002E49EF" w:rsidRDefault="002E49EF">
      <w:pPr>
        <w:pStyle w:val="ConsPlusNonformat"/>
        <w:jc w:val="both"/>
      </w:pPr>
      <w:r>
        <w:t xml:space="preserve">    2.  Наличие  потенциально  опасных  участков  и  критических  элементов</w:t>
      </w:r>
    </w:p>
    <w:p w:rsidR="002E49EF" w:rsidRDefault="002E49EF">
      <w:pPr>
        <w:pStyle w:val="ConsPlusNonformat"/>
        <w:jc w:val="both"/>
      </w:pPr>
      <w:r>
        <w:t>объекта  (территории),  их  взаимовлияние  и соответствие требуемому уровню</w:t>
      </w:r>
    </w:p>
    <w:p w:rsidR="002E49EF" w:rsidRDefault="002E49EF">
      <w:pPr>
        <w:pStyle w:val="ConsPlusNonformat"/>
        <w:jc w:val="both"/>
      </w:pPr>
      <w:r>
        <w:t>защищенности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3.   Достаточность   сил   </w:t>
      </w:r>
      <w:proofErr w:type="gramStart"/>
      <w:r>
        <w:t>и  средств</w:t>
      </w:r>
      <w:proofErr w:type="gramEnd"/>
      <w:r>
        <w:t xml:space="preserve">  для  выполнения  мероприятий  по</w:t>
      </w:r>
    </w:p>
    <w:p w:rsidR="002E49EF" w:rsidRDefault="002E49EF">
      <w:pPr>
        <w:pStyle w:val="ConsPlusNonformat"/>
        <w:jc w:val="both"/>
      </w:pPr>
      <w:r>
        <w:t>обеспечению антитеррористической защищенности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4.   Необходимые   дополнительные   мероприятия   по  совершенствованию</w:t>
      </w:r>
    </w:p>
    <w:p w:rsidR="002E49EF" w:rsidRDefault="002E49EF">
      <w:pPr>
        <w:pStyle w:val="ConsPlusNonformat"/>
        <w:jc w:val="both"/>
      </w:pPr>
      <w:r>
        <w:t>антитеррористической защищенности объекта (территории) с указанием срока их</w:t>
      </w:r>
    </w:p>
    <w:p w:rsidR="002E49EF" w:rsidRDefault="002E49EF">
      <w:pPr>
        <w:pStyle w:val="ConsPlusNonformat"/>
        <w:jc w:val="both"/>
      </w:pPr>
      <w:r>
        <w:t>выполнения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  <w:r>
        <w:t xml:space="preserve">    5. Вывод об антитеррористической защищенности объекта (территории)</w:t>
      </w:r>
    </w:p>
    <w:p w:rsidR="002E49EF" w:rsidRDefault="002E49EF">
      <w:pPr>
        <w:pStyle w:val="ConsPlusNonformat"/>
        <w:jc w:val="both"/>
      </w:pPr>
      <w:r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       VII. Дополнительная информация с учетом особенностей</w:t>
      </w:r>
    </w:p>
    <w:p w:rsidR="002E49EF" w:rsidRDefault="002E49EF">
      <w:pPr>
        <w:pStyle w:val="ConsPlusNonformat"/>
        <w:jc w:val="both"/>
      </w:pPr>
      <w:r>
        <w:t xml:space="preserve">                           объекта (территории)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Приложения: 1. Ситуационный  план объекта (территории)  с  обозначением</w:t>
      </w:r>
    </w:p>
    <w:p w:rsidR="002E49EF" w:rsidRDefault="002E49EF">
      <w:pPr>
        <w:pStyle w:val="ConsPlusNonformat"/>
        <w:jc w:val="both"/>
      </w:pPr>
      <w:r>
        <w:t xml:space="preserve">                   потенциально  опасных  участков и критических  элементов</w:t>
      </w:r>
    </w:p>
    <w:p w:rsidR="002E49EF" w:rsidRDefault="002E49EF">
      <w:pPr>
        <w:pStyle w:val="ConsPlusNonformat"/>
        <w:jc w:val="both"/>
      </w:pPr>
      <w:r>
        <w:t xml:space="preserve">                   объекта (территории) (</w:t>
      </w:r>
      <w:proofErr w:type="gramStart"/>
      <w:r>
        <w:t>коммуникации,  планы</w:t>
      </w:r>
      <w:proofErr w:type="gramEnd"/>
      <w:r>
        <w:t xml:space="preserve"> и экспликации</w:t>
      </w:r>
    </w:p>
    <w:p w:rsidR="002E49EF" w:rsidRDefault="002E49EF">
      <w:pPr>
        <w:pStyle w:val="ConsPlusNonformat"/>
        <w:jc w:val="both"/>
      </w:pPr>
      <w:r>
        <w:t xml:space="preserve">                   отдельных зданий и сооружений или их частей), содержащий</w:t>
      </w:r>
    </w:p>
    <w:p w:rsidR="002E49EF" w:rsidRDefault="002E49EF">
      <w:pPr>
        <w:pStyle w:val="ConsPlusNonformat"/>
        <w:jc w:val="both"/>
      </w:pPr>
      <w:r>
        <w:t xml:space="preserve">                   все внесенные изменения его строительной части.</w:t>
      </w:r>
    </w:p>
    <w:p w:rsidR="002E49EF" w:rsidRDefault="002E49EF">
      <w:pPr>
        <w:pStyle w:val="ConsPlusNonformat"/>
        <w:jc w:val="both"/>
      </w:pPr>
      <w:r>
        <w:t xml:space="preserve">                2. План (схема) охраны объекта (территории)   с   указанием</w:t>
      </w:r>
    </w:p>
    <w:p w:rsidR="002E49EF" w:rsidRDefault="002E49EF">
      <w:pPr>
        <w:pStyle w:val="ConsPlusNonformat"/>
        <w:jc w:val="both"/>
      </w:pPr>
      <w:r>
        <w:t xml:space="preserve">                   контрольно-пропускных     пунктов,    постов     охраны,</w:t>
      </w:r>
    </w:p>
    <w:p w:rsidR="002E49EF" w:rsidRDefault="002E49EF">
      <w:pPr>
        <w:pStyle w:val="ConsPlusNonformat"/>
        <w:jc w:val="both"/>
      </w:pPr>
      <w:r>
        <w:t xml:space="preserve">                   инженерно-технических средств охраны.</w:t>
      </w:r>
    </w:p>
    <w:p w:rsidR="002E49EF" w:rsidRDefault="002E49EF">
      <w:pPr>
        <w:pStyle w:val="ConsPlusNonformat"/>
        <w:jc w:val="both"/>
      </w:pPr>
      <w:r>
        <w:t xml:space="preserve">                3. Акт категорирования объекта (территории).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>Члены комиссии:                     ________________  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2E49EF" w:rsidRDefault="002E49EF">
      <w:pPr>
        <w:pStyle w:val="ConsPlusNonformat"/>
        <w:jc w:val="both"/>
      </w:pPr>
      <w:r>
        <w:t xml:space="preserve">                                    ________________  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2E49EF" w:rsidRDefault="002E49EF">
      <w:pPr>
        <w:pStyle w:val="ConsPlusNonformat"/>
        <w:jc w:val="both"/>
      </w:pPr>
      <w:r>
        <w:t xml:space="preserve">                                    ________________  _____________________</w:t>
      </w:r>
    </w:p>
    <w:p w:rsidR="002E49EF" w:rsidRDefault="002E49EF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>__________________________________ _________________  _____________________</w:t>
      </w:r>
    </w:p>
    <w:p w:rsidR="002E49EF" w:rsidRDefault="002E49EF">
      <w:pPr>
        <w:pStyle w:val="ConsPlusNonformat"/>
        <w:jc w:val="both"/>
      </w:pPr>
      <w:r>
        <w:t xml:space="preserve"> (должностное лицо, осуществляющее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2E49EF" w:rsidRDefault="002E49EF">
      <w:pPr>
        <w:pStyle w:val="ConsPlusNonformat"/>
        <w:jc w:val="both"/>
      </w:pPr>
      <w:r>
        <w:t xml:space="preserve">    руководство деятельностью</w:t>
      </w:r>
    </w:p>
    <w:p w:rsidR="002E49EF" w:rsidRDefault="002E49EF">
      <w:pPr>
        <w:pStyle w:val="ConsPlusNonformat"/>
        <w:jc w:val="both"/>
      </w:pPr>
      <w:r>
        <w:t xml:space="preserve"> работников объекта (территории)</w:t>
      </w:r>
    </w:p>
    <w:p w:rsidR="002E49EF" w:rsidRDefault="002E49EF">
      <w:pPr>
        <w:pStyle w:val="ConsPlusNonformat"/>
        <w:jc w:val="both"/>
      </w:pPr>
      <w:r>
        <w:t xml:space="preserve">   или уполномоченное им лицо)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Составлен        "__" ___________ 20__ г.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Актуализирован   "__" ___________ 20__ г.</w:t>
      </w:r>
    </w:p>
    <w:p w:rsidR="002E49EF" w:rsidRDefault="002E49EF">
      <w:pPr>
        <w:pStyle w:val="ConsPlusNonformat"/>
        <w:jc w:val="both"/>
      </w:pPr>
    </w:p>
    <w:p w:rsidR="002E49EF" w:rsidRDefault="002E49EF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jc w:val="both"/>
      </w:pPr>
    </w:p>
    <w:p w:rsidR="002E49EF" w:rsidRDefault="002E4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DFA" w:rsidRPr="00F86D8B" w:rsidRDefault="00A70DFA">
      <w:pPr>
        <w:rPr>
          <w:rFonts w:ascii="Times New Roman" w:hAnsi="Times New Roman" w:cs="Times New Roman"/>
          <w:sz w:val="28"/>
          <w:szCs w:val="28"/>
        </w:rPr>
      </w:pPr>
    </w:p>
    <w:sectPr w:rsidR="00A70DFA" w:rsidRPr="00F86D8B" w:rsidSect="00306A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F"/>
    <w:rsid w:val="000C2EF3"/>
    <w:rsid w:val="000E4735"/>
    <w:rsid w:val="00120740"/>
    <w:rsid w:val="00122216"/>
    <w:rsid w:val="00180D11"/>
    <w:rsid w:val="001824E7"/>
    <w:rsid w:val="001C1E04"/>
    <w:rsid w:val="001C7280"/>
    <w:rsid w:val="001D66BF"/>
    <w:rsid w:val="00235EA2"/>
    <w:rsid w:val="002A7005"/>
    <w:rsid w:val="002E49EF"/>
    <w:rsid w:val="00316EDD"/>
    <w:rsid w:val="00450192"/>
    <w:rsid w:val="004F34DD"/>
    <w:rsid w:val="006918BF"/>
    <w:rsid w:val="006D00E1"/>
    <w:rsid w:val="007028CC"/>
    <w:rsid w:val="00781439"/>
    <w:rsid w:val="007B6E1C"/>
    <w:rsid w:val="00A11E83"/>
    <w:rsid w:val="00A46819"/>
    <w:rsid w:val="00A70DFA"/>
    <w:rsid w:val="00AA0BEE"/>
    <w:rsid w:val="00BA4B6D"/>
    <w:rsid w:val="00BB6F17"/>
    <w:rsid w:val="00C1178C"/>
    <w:rsid w:val="00CC70EB"/>
    <w:rsid w:val="00F86D8B"/>
    <w:rsid w:val="00FC0643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B93C-7ADD-4F97-AD6A-91BCDD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9E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49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E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E49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89A2CAE77C0F286A2E7D946FA87D81E90F44BF88F8468D14BBDF9D9w3sDE" TargetMode="External"/><Relationship Id="rId5" Type="http://schemas.openxmlformats.org/officeDocument/2006/relationships/hyperlink" Target="consultantplus://offline/ref=61989A2CAE77C0F286A2E7D946FA87D81E97FD4DFE828468D14BBDF9D9w3sDE" TargetMode="External"/><Relationship Id="rId4" Type="http://schemas.openxmlformats.org/officeDocument/2006/relationships/hyperlink" Target="consultantplus://offline/ref=61989A2CAE77C0F286A2E7D946FA87D81D93F448FE898468D14BBDF9D93D6755F51BE3C1w0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IsaleevKR</dc:creator>
  <cp:lastModifiedBy>Колобаева Екатерина Николаевна</cp:lastModifiedBy>
  <cp:revision>2</cp:revision>
  <dcterms:created xsi:type="dcterms:W3CDTF">2022-01-11T11:33:00Z</dcterms:created>
  <dcterms:modified xsi:type="dcterms:W3CDTF">2022-01-11T11:33:00Z</dcterms:modified>
</cp:coreProperties>
</file>